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DDDB78" w14:textId="77777777" w:rsidR="00C6696E" w:rsidRPr="007421D6" w:rsidRDefault="002A72F4">
      <w:pPr>
        <w:spacing w:after="0" w:line="408" w:lineRule="auto"/>
        <w:ind w:left="120"/>
        <w:jc w:val="center"/>
        <w:rPr>
          <w:lang w:val="ru-RU"/>
        </w:rPr>
      </w:pPr>
      <w:bookmarkStart w:id="0" w:name="block-17639409"/>
      <w:r w:rsidRPr="007421D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6A395A64" w14:textId="77777777" w:rsidR="00C6696E" w:rsidRPr="007421D6" w:rsidRDefault="002A72F4">
      <w:pPr>
        <w:spacing w:after="0" w:line="408" w:lineRule="auto"/>
        <w:ind w:left="120"/>
        <w:jc w:val="center"/>
        <w:rPr>
          <w:lang w:val="ru-RU"/>
        </w:rPr>
      </w:pPr>
      <w:r w:rsidRPr="007421D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dd289b92-99f9-4ffd-99dd-b96878a7ef5e"/>
      <w:r w:rsidRPr="007421D6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7421D6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354D9954" w14:textId="77777777" w:rsidR="00C6696E" w:rsidRPr="007421D6" w:rsidRDefault="002A72F4">
      <w:pPr>
        <w:spacing w:after="0" w:line="408" w:lineRule="auto"/>
        <w:ind w:left="120"/>
        <w:jc w:val="center"/>
        <w:rPr>
          <w:lang w:val="ru-RU"/>
        </w:rPr>
      </w:pPr>
      <w:r w:rsidRPr="007421D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f4ab8d2b-cc63-4162-8637-082a4aa72642"/>
      <w:r w:rsidRPr="007421D6">
        <w:rPr>
          <w:rFonts w:ascii="Times New Roman" w:hAnsi="Times New Roman"/>
          <w:b/>
          <w:color w:val="000000"/>
          <w:sz w:val="28"/>
          <w:lang w:val="ru-RU"/>
        </w:rPr>
        <w:t xml:space="preserve">Муниципальный район «Ботлихский </w:t>
      </w:r>
      <w:proofErr w:type="gramStart"/>
      <w:r w:rsidRPr="007421D6">
        <w:rPr>
          <w:rFonts w:ascii="Times New Roman" w:hAnsi="Times New Roman"/>
          <w:b/>
          <w:color w:val="000000"/>
          <w:sz w:val="28"/>
          <w:lang w:val="ru-RU"/>
        </w:rPr>
        <w:t>район»</w:t>
      </w:r>
      <w:bookmarkEnd w:id="2"/>
      <w:r w:rsidRPr="007421D6">
        <w:rPr>
          <w:rFonts w:ascii="Times New Roman" w:hAnsi="Times New Roman"/>
          <w:b/>
          <w:color w:val="000000"/>
          <w:sz w:val="28"/>
          <w:lang w:val="ru-RU"/>
        </w:rPr>
        <w:t>‌</w:t>
      </w:r>
      <w:proofErr w:type="gramEnd"/>
      <w:r w:rsidRPr="007421D6">
        <w:rPr>
          <w:rFonts w:ascii="Times New Roman" w:hAnsi="Times New Roman"/>
          <w:color w:val="000000"/>
          <w:sz w:val="28"/>
          <w:lang w:val="ru-RU"/>
        </w:rPr>
        <w:t>​</w:t>
      </w:r>
    </w:p>
    <w:p w14:paraId="7CFFEDAD" w14:textId="77777777" w:rsidR="00C6696E" w:rsidRDefault="002A72F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МКОУ "Андийская СОШ №2"</w:t>
      </w:r>
    </w:p>
    <w:p w14:paraId="014DEE9A" w14:textId="77777777" w:rsidR="00C6696E" w:rsidRDefault="00C6696E">
      <w:pPr>
        <w:spacing w:after="0"/>
        <w:ind w:left="120"/>
      </w:pPr>
    </w:p>
    <w:p w14:paraId="25C73B06" w14:textId="77777777" w:rsidR="00C6696E" w:rsidRDefault="00C6696E">
      <w:pPr>
        <w:spacing w:after="0"/>
        <w:ind w:left="120"/>
      </w:pPr>
    </w:p>
    <w:p w14:paraId="67302E0B" w14:textId="77777777" w:rsidR="00C6696E" w:rsidRDefault="00C6696E">
      <w:pPr>
        <w:spacing w:after="0"/>
        <w:ind w:left="120"/>
      </w:pPr>
    </w:p>
    <w:p w14:paraId="3E6351AC" w14:textId="77777777" w:rsidR="00C6696E" w:rsidRDefault="00C6696E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2"/>
        <w:gridCol w:w="4678"/>
        <w:gridCol w:w="4274"/>
      </w:tblGrid>
      <w:tr w:rsidR="00C53FFE" w:rsidRPr="007421D6" w14:paraId="09135D7A" w14:textId="77777777" w:rsidTr="007421D6">
        <w:tc>
          <w:tcPr>
            <w:tcW w:w="392" w:type="dxa"/>
          </w:tcPr>
          <w:p w14:paraId="03410469" w14:textId="77777777" w:rsidR="00C53FFE" w:rsidRPr="0040209D" w:rsidRDefault="002A72F4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678" w:type="dxa"/>
          </w:tcPr>
          <w:p w14:paraId="7052EA36" w14:textId="77777777" w:rsidR="00C53FFE" w:rsidRPr="0040209D" w:rsidRDefault="002A72F4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37F0110E" w14:textId="77777777" w:rsidR="004E6975" w:rsidRPr="008944ED" w:rsidRDefault="002A72F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</w:t>
            </w:r>
            <w:proofErr w:type="spellEnd"/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 по УВР</w:t>
            </w:r>
          </w:p>
          <w:p w14:paraId="0FCB252C" w14:textId="77777777" w:rsidR="004E6975" w:rsidRDefault="002A72F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7F5DCFB7" w14:textId="77777777" w:rsidR="004E6975" w:rsidRPr="008944ED" w:rsidRDefault="002A72F4" w:rsidP="007421D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М.Г.Ибрагимов</w:t>
            </w:r>
            <w:proofErr w:type="spellEnd"/>
          </w:p>
          <w:p w14:paraId="4CF68B4D" w14:textId="7BA25806" w:rsidR="004E6975" w:rsidRDefault="002A72F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294AF180" w14:textId="77777777" w:rsidR="00C53FFE" w:rsidRPr="0040209D" w:rsidRDefault="002A72F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74" w:type="dxa"/>
          </w:tcPr>
          <w:p w14:paraId="3B1F7DE3" w14:textId="77777777" w:rsidR="000E6D86" w:rsidRDefault="002A72F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422D44C2" w14:textId="77777777" w:rsidR="000E6D86" w:rsidRPr="008944ED" w:rsidRDefault="002A72F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5DB39167" w14:textId="77777777" w:rsidR="000E6D86" w:rsidRDefault="002A72F4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CDE0ED5" w14:textId="4830E1E3" w:rsidR="0086502D" w:rsidRDefault="002A72F4" w:rsidP="007421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У.М.Магомедов</w:t>
            </w:r>
            <w:proofErr w:type="spellEnd"/>
          </w:p>
          <w:p w14:paraId="16569490" w14:textId="77777777" w:rsidR="007421D6" w:rsidRPr="008944ED" w:rsidRDefault="007421D6" w:rsidP="007421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7DEBE93A" w14:textId="1E17DCA9" w:rsidR="000E6D86" w:rsidRDefault="002A72F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7421D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5E5F4CD5" w14:textId="77777777" w:rsidR="00C53FFE" w:rsidRPr="0040209D" w:rsidRDefault="002A72F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46F5B97B" w14:textId="77777777" w:rsidR="00C6696E" w:rsidRPr="007421D6" w:rsidRDefault="00C6696E">
      <w:pPr>
        <w:spacing w:after="0"/>
        <w:ind w:left="120"/>
        <w:rPr>
          <w:lang w:val="ru-RU"/>
        </w:rPr>
      </w:pPr>
    </w:p>
    <w:p w14:paraId="5BD98B4F" w14:textId="77777777" w:rsidR="00C6696E" w:rsidRPr="007421D6" w:rsidRDefault="002A72F4">
      <w:pPr>
        <w:spacing w:after="0"/>
        <w:ind w:left="120"/>
        <w:rPr>
          <w:lang w:val="ru-RU"/>
        </w:rPr>
      </w:pPr>
      <w:r w:rsidRPr="007421D6">
        <w:rPr>
          <w:rFonts w:ascii="Times New Roman" w:hAnsi="Times New Roman"/>
          <w:color w:val="000000"/>
          <w:sz w:val="28"/>
          <w:lang w:val="ru-RU"/>
        </w:rPr>
        <w:t>‌</w:t>
      </w:r>
    </w:p>
    <w:p w14:paraId="43C2378E" w14:textId="14790A40" w:rsidR="00C6696E" w:rsidRPr="007421D6" w:rsidRDefault="00C6696E">
      <w:pPr>
        <w:spacing w:after="0"/>
        <w:ind w:left="120"/>
        <w:rPr>
          <w:lang w:val="ru-RU"/>
        </w:rPr>
      </w:pPr>
    </w:p>
    <w:p w14:paraId="0CDA24F8" w14:textId="77777777" w:rsidR="00C6696E" w:rsidRPr="007421D6" w:rsidRDefault="00C6696E">
      <w:pPr>
        <w:spacing w:after="0"/>
        <w:ind w:left="120"/>
        <w:rPr>
          <w:lang w:val="ru-RU"/>
        </w:rPr>
      </w:pPr>
    </w:p>
    <w:p w14:paraId="27C90487" w14:textId="77777777" w:rsidR="00C6696E" w:rsidRPr="007421D6" w:rsidRDefault="00C6696E">
      <w:pPr>
        <w:spacing w:after="0"/>
        <w:ind w:left="120"/>
        <w:rPr>
          <w:lang w:val="ru-RU"/>
        </w:rPr>
      </w:pPr>
    </w:p>
    <w:p w14:paraId="65BF7EFD" w14:textId="77777777" w:rsidR="00C6696E" w:rsidRPr="007421D6" w:rsidRDefault="002A72F4">
      <w:pPr>
        <w:spacing w:after="0" w:line="408" w:lineRule="auto"/>
        <w:ind w:left="120"/>
        <w:jc w:val="center"/>
        <w:rPr>
          <w:lang w:val="ru-RU"/>
        </w:rPr>
      </w:pPr>
      <w:r w:rsidRPr="007421D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7E77A8D7" w14:textId="77777777" w:rsidR="00C6696E" w:rsidRPr="007421D6" w:rsidRDefault="002A72F4">
      <w:pPr>
        <w:spacing w:after="0" w:line="408" w:lineRule="auto"/>
        <w:ind w:left="120"/>
        <w:jc w:val="center"/>
        <w:rPr>
          <w:lang w:val="ru-RU"/>
        </w:rPr>
      </w:pPr>
      <w:r w:rsidRPr="007421D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421D6">
        <w:rPr>
          <w:rFonts w:ascii="Times New Roman" w:hAnsi="Times New Roman"/>
          <w:color w:val="000000"/>
          <w:sz w:val="28"/>
          <w:lang w:val="ru-RU"/>
        </w:rPr>
        <w:t xml:space="preserve"> 2368420)</w:t>
      </w:r>
    </w:p>
    <w:p w14:paraId="4F9546C0" w14:textId="77777777" w:rsidR="00C6696E" w:rsidRPr="007421D6" w:rsidRDefault="00C6696E">
      <w:pPr>
        <w:spacing w:after="0"/>
        <w:ind w:left="120"/>
        <w:jc w:val="center"/>
        <w:rPr>
          <w:lang w:val="ru-RU"/>
        </w:rPr>
      </w:pPr>
    </w:p>
    <w:p w14:paraId="2CC81D53" w14:textId="77777777" w:rsidR="00C6696E" w:rsidRPr="007421D6" w:rsidRDefault="002A72F4">
      <w:pPr>
        <w:spacing w:after="0" w:line="408" w:lineRule="auto"/>
        <w:ind w:left="120"/>
        <w:jc w:val="center"/>
        <w:rPr>
          <w:lang w:val="ru-RU"/>
        </w:rPr>
      </w:pPr>
      <w:r w:rsidRPr="007421D6">
        <w:rPr>
          <w:rFonts w:ascii="Times New Roman" w:hAnsi="Times New Roman"/>
          <w:b/>
          <w:color w:val="000000"/>
          <w:sz w:val="28"/>
          <w:lang w:val="ru-RU"/>
        </w:rPr>
        <w:t>учебного предмета «Химия. Углубленный уровень»</w:t>
      </w:r>
    </w:p>
    <w:p w14:paraId="1419D05F" w14:textId="77777777" w:rsidR="00C6696E" w:rsidRPr="007421D6" w:rsidRDefault="002A72F4">
      <w:pPr>
        <w:spacing w:after="0" w:line="408" w:lineRule="auto"/>
        <w:ind w:left="120"/>
        <w:jc w:val="center"/>
        <w:rPr>
          <w:lang w:val="ru-RU"/>
        </w:rPr>
      </w:pPr>
      <w:r w:rsidRPr="007421D6">
        <w:rPr>
          <w:rFonts w:ascii="Times New Roman" w:hAnsi="Times New Roman"/>
          <w:color w:val="000000"/>
          <w:sz w:val="28"/>
          <w:lang w:val="ru-RU"/>
        </w:rPr>
        <w:t xml:space="preserve">для обучающихся 10 –11 классов </w:t>
      </w:r>
    </w:p>
    <w:p w14:paraId="3D5B9079" w14:textId="77777777" w:rsidR="00C6696E" w:rsidRPr="007421D6" w:rsidRDefault="00C6696E">
      <w:pPr>
        <w:spacing w:after="0"/>
        <w:ind w:left="120"/>
        <w:jc w:val="center"/>
        <w:rPr>
          <w:lang w:val="ru-RU"/>
        </w:rPr>
      </w:pPr>
    </w:p>
    <w:p w14:paraId="7CC24220" w14:textId="77777777" w:rsidR="00C6696E" w:rsidRPr="007421D6" w:rsidRDefault="00C6696E">
      <w:pPr>
        <w:spacing w:after="0"/>
        <w:ind w:left="120"/>
        <w:jc w:val="center"/>
        <w:rPr>
          <w:lang w:val="ru-RU"/>
        </w:rPr>
      </w:pPr>
    </w:p>
    <w:p w14:paraId="436FD377" w14:textId="77777777" w:rsidR="00C6696E" w:rsidRPr="007421D6" w:rsidRDefault="00C6696E">
      <w:pPr>
        <w:spacing w:after="0"/>
        <w:ind w:left="120"/>
        <w:jc w:val="center"/>
        <w:rPr>
          <w:lang w:val="ru-RU"/>
        </w:rPr>
      </w:pPr>
    </w:p>
    <w:p w14:paraId="3410503A" w14:textId="77777777" w:rsidR="00C6696E" w:rsidRPr="007421D6" w:rsidRDefault="00C6696E">
      <w:pPr>
        <w:spacing w:after="0"/>
        <w:ind w:left="120"/>
        <w:jc w:val="center"/>
        <w:rPr>
          <w:lang w:val="ru-RU"/>
        </w:rPr>
      </w:pPr>
    </w:p>
    <w:p w14:paraId="70E28C4C" w14:textId="77777777" w:rsidR="00C6696E" w:rsidRPr="007421D6" w:rsidRDefault="00C6696E">
      <w:pPr>
        <w:spacing w:after="0"/>
        <w:ind w:left="120"/>
        <w:jc w:val="center"/>
        <w:rPr>
          <w:lang w:val="ru-RU"/>
        </w:rPr>
      </w:pPr>
    </w:p>
    <w:p w14:paraId="3E2D2789" w14:textId="77777777" w:rsidR="00C6696E" w:rsidRPr="007421D6" w:rsidRDefault="00C6696E">
      <w:pPr>
        <w:spacing w:after="0"/>
        <w:ind w:left="120"/>
        <w:jc w:val="center"/>
        <w:rPr>
          <w:lang w:val="ru-RU"/>
        </w:rPr>
      </w:pPr>
    </w:p>
    <w:p w14:paraId="65528A35" w14:textId="77777777" w:rsidR="00C6696E" w:rsidRPr="007421D6" w:rsidRDefault="00C6696E">
      <w:pPr>
        <w:spacing w:after="0"/>
        <w:ind w:left="120"/>
        <w:jc w:val="center"/>
        <w:rPr>
          <w:lang w:val="ru-RU"/>
        </w:rPr>
      </w:pPr>
    </w:p>
    <w:p w14:paraId="2A8D127C" w14:textId="77777777" w:rsidR="00C6696E" w:rsidRPr="007421D6" w:rsidRDefault="00C6696E">
      <w:pPr>
        <w:spacing w:after="0"/>
        <w:ind w:left="120"/>
        <w:jc w:val="center"/>
        <w:rPr>
          <w:lang w:val="ru-RU"/>
        </w:rPr>
      </w:pPr>
    </w:p>
    <w:p w14:paraId="010AE2DC" w14:textId="77777777" w:rsidR="00C6696E" w:rsidRPr="007421D6" w:rsidRDefault="00C6696E">
      <w:pPr>
        <w:spacing w:after="0"/>
        <w:ind w:left="120"/>
        <w:jc w:val="center"/>
        <w:rPr>
          <w:lang w:val="ru-RU"/>
        </w:rPr>
      </w:pPr>
    </w:p>
    <w:p w14:paraId="19ADD429" w14:textId="77777777" w:rsidR="00C6696E" w:rsidRPr="007421D6" w:rsidRDefault="00C6696E">
      <w:pPr>
        <w:spacing w:after="0"/>
        <w:ind w:left="120"/>
        <w:jc w:val="center"/>
        <w:rPr>
          <w:lang w:val="ru-RU"/>
        </w:rPr>
      </w:pPr>
    </w:p>
    <w:p w14:paraId="3CB0F240" w14:textId="77777777" w:rsidR="00C6696E" w:rsidRPr="007421D6" w:rsidRDefault="00C6696E">
      <w:pPr>
        <w:spacing w:after="0"/>
        <w:ind w:left="120"/>
        <w:jc w:val="center"/>
        <w:rPr>
          <w:lang w:val="ru-RU"/>
        </w:rPr>
      </w:pPr>
    </w:p>
    <w:p w14:paraId="6B4A5FEB" w14:textId="77777777" w:rsidR="00C6696E" w:rsidRPr="007421D6" w:rsidRDefault="00C6696E">
      <w:pPr>
        <w:spacing w:after="0"/>
        <w:ind w:left="120"/>
        <w:jc w:val="center"/>
        <w:rPr>
          <w:lang w:val="ru-RU"/>
        </w:rPr>
      </w:pPr>
    </w:p>
    <w:p w14:paraId="1F4EBAA7" w14:textId="77777777" w:rsidR="00C6696E" w:rsidRPr="007421D6" w:rsidRDefault="002A72F4">
      <w:pPr>
        <w:spacing w:after="0"/>
        <w:ind w:left="120"/>
        <w:jc w:val="center"/>
        <w:rPr>
          <w:lang w:val="ru-RU"/>
        </w:rPr>
      </w:pPr>
      <w:r w:rsidRPr="007421D6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b243c2b-d9e4-44f5-a2b5-32ebc85ef21c"/>
      <w:r w:rsidRPr="007421D6">
        <w:rPr>
          <w:rFonts w:ascii="Times New Roman" w:hAnsi="Times New Roman"/>
          <w:b/>
          <w:color w:val="000000"/>
          <w:sz w:val="28"/>
          <w:lang w:val="ru-RU"/>
        </w:rPr>
        <w:t>с. Анди</w:t>
      </w:r>
      <w:bookmarkEnd w:id="3"/>
      <w:r w:rsidRPr="007421D6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eff2ddcc-9031-468a-8fe5-d9757d0c08db"/>
      <w:r w:rsidRPr="007421D6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7421D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421D6">
        <w:rPr>
          <w:rFonts w:ascii="Times New Roman" w:hAnsi="Times New Roman"/>
          <w:color w:val="000000"/>
          <w:sz w:val="28"/>
          <w:lang w:val="ru-RU"/>
        </w:rPr>
        <w:t>​</w:t>
      </w:r>
    </w:p>
    <w:p w14:paraId="2A5B4AF2" w14:textId="77777777" w:rsidR="00C6696E" w:rsidRPr="007421D6" w:rsidRDefault="00C6696E">
      <w:pPr>
        <w:spacing w:after="0"/>
        <w:ind w:left="120"/>
        <w:rPr>
          <w:lang w:val="ru-RU"/>
        </w:rPr>
      </w:pPr>
    </w:p>
    <w:p w14:paraId="0B56FB30" w14:textId="77777777" w:rsidR="00C6696E" w:rsidRPr="007421D6" w:rsidRDefault="00C6696E">
      <w:pPr>
        <w:rPr>
          <w:lang w:val="ru-RU"/>
        </w:rPr>
        <w:sectPr w:rsidR="00C6696E" w:rsidRPr="007421D6" w:rsidSect="007421D6">
          <w:pgSz w:w="11906" w:h="16383"/>
          <w:pgMar w:top="1134" w:right="1134" w:bottom="567" w:left="1134" w:header="720" w:footer="720" w:gutter="0"/>
          <w:pgBorders w:display="firstPage" w:offsetFrom="page">
            <w:top w:val="poinsettias" w:sz="31" w:space="24" w:color="auto"/>
            <w:left w:val="poinsettias" w:sz="31" w:space="24" w:color="auto"/>
            <w:bottom w:val="poinsettias" w:sz="31" w:space="24" w:color="auto"/>
            <w:right w:val="poinsettias" w:sz="31" w:space="24" w:color="auto"/>
          </w:pgBorders>
          <w:cols w:space="720"/>
        </w:sectPr>
      </w:pPr>
    </w:p>
    <w:p w14:paraId="22EF08AD" w14:textId="77777777" w:rsidR="00C6696E" w:rsidRPr="007421D6" w:rsidRDefault="002A72F4">
      <w:pPr>
        <w:spacing w:after="0" w:line="264" w:lineRule="auto"/>
        <w:ind w:firstLine="600"/>
        <w:jc w:val="both"/>
        <w:rPr>
          <w:lang w:val="ru-RU"/>
        </w:rPr>
      </w:pPr>
      <w:bookmarkStart w:id="5" w:name="block-17639410"/>
      <w:bookmarkEnd w:id="0"/>
      <w:r w:rsidRPr="007421D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472C9D14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Рабочая программа по химии на уровне среднего общего образования разработана на основе 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Федерации», требований к результатам освоения федеральной образовательной программы среднего общего образования(ФОП СОО), представленных в Федеральном государственном образовательном с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тандарте СОО, с учётом Концепции преподавания учебного предмета «Химия» в образовательных организациях Российской Федерации, реализующих основные образовательные программы, и основных положений «Стратегии развития воспитания в Российской Федерации на перио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д до 2025 года» (Распоряжение Правительства РФ от 29.05. </w:t>
      </w:r>
      <w:r w:rsidRPr="007421D6">
        <w:rPr>
          <w:rFonts w:ascii="Times New Roman" w:hAnsi="Times New Roman"/>
          <w:color w:val="000000"/>
          <w:sz w:val="24"/>
          <w:szCs w:val="24"/>
        </w:rPr>
        <w:t>2015 № 996 - р.).</w:t>
      </w:r>
    </w:p>
    <w:p w14:paraId="1592E601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Химия на уровне углублённого изучения занимает важное место в системе естественно-научного образования учащихся 10–11 классов. Изучение предмета, реализуемое в условиях дифференциро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ванного, профильного обучения, призвано обеспечить общеобразовательную и общекультурную подготовку выпускников школы, необходимую для адаптации их к быстро меняющимся условиям жизни в социуме, а также для продолжения обучения в организациях профессионально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го образования, в которых химия является одной из приоритетных дисциплин.</w:t>
      </w:r>
    </w:p>
    <w:p w14:paraId="3F8E70C1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В программе по химии назначение предмета «Химия» получает подробную интерпретацию в соответствии с основополагающими положениями ФГОС СОО о взаимообусловленности целей, содержания, р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езультатов обучения и требований к уровню подготовки выпускников.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</w:rPr>
        <w:t>Свидетельством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</w:rPr>
        <w:t>тому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</w:rPr>
        <w:t>являются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</w:rPr>
        <w:t>следующие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</w:rPr>
        <w:t>выполняемые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</w:rPr>
        <w:t>программой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</w:rPr>
        <w:t>по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</w:rPr>
        <w:t>химии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</w:rPr>
        <w:t>функции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</w:rPr>
        <w:t>:</w:t>
      </w:r>
    </w:p>
    <w:p w14:paraId="56888563" w14:textId="77777777" w:rsidR="00C6696E" w:rsidRPr="007421D6" w:rsidRDefault="002A72F4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информационно-методическая, реализация которой обеспечивает получение представления о целях, содержании, общей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 стратегии обучения, воспитания и развития обучающихся средствами предмета, изучаемого в рамках конкретного профиля;</w:t>
      </w:r>
    </w:p>
    <w:p w14:paraId="4E7208AC" w14:textId="77777777" w:rsidR="00C6696E" w:rsidRPr="007421D6" w:rsidRDefault="002A72F4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организационно-планирующая, которая предусматривает определение: принципов структурирования и последовательности изучения учебного материал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а, количественных и качественных его характеристик; подходов к формированию содержательной основы контроля и оценки образовательных достижений обучающихся в рамках итоговой аттестации в форме единого государственного экзамена по химии.</w:t>
      </w:r>
    </w:p>
    <w:p w14:paraId="07C382EF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Программа для углубл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ённого изучения химии: </w:t>
      </w:r>
    </w:p>
    <w:p w14:paraId="7282B322" w14:textId="77777777" w:rsidR="00C6696E" w:rsidRPr="007421D6" w:rsidRDefault="002A72F4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устанавливает инвариантное предметное содержание, обязательное для изучения в рамках отдельных профилей, предусматривает распределение и структурирование его по классам, основным содержательным линиям/разделам курса; </w:t>
      </w:r>
    </w:p>
    <w:p w14:paraId="1B1F14EB" w14:textId="77777777" w:rsidR="00C6696E" w:rsidRPr="007421D6" w:rsidRDefault="002A72F4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даёт примерное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 распределение учебного времени, рекомендуемого для изучения отдельных тем; </w:t>
      </w:r>
    </w:p>
    <w:p w14:paraId="12722EB3" w14:textId="77777777" w:rsidR="00C6696E" w:rsidRPr="007421D6" w:rsidRDefault="002A72F4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предлагает примерную последовательность изучения учебного материала с учётом логики построения курса,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внутрипредметных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 и межпредметных связей;</w:t>
      </w:r>
    </w:p>
    <w:p w14:paraId="41764CC3" w14:textId="77777777" w:rsidR="00C6696E" w:rsidRPr="007421D6" w:rsidRDefault="002A72F4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даёт методическую интерпретацию целе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й и задач изучения предмета на углублённом уровне с учётом современных приоритетов в системе среднего общего образования, содержательной характеристики планируемых результатов освоения основной образовательной программы среднего общего образования (личност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ных, метапредметных, предметных), а также с учётом основных видов 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учебно-познавательных действий обучающегося по освоению содержания предмета.</w:t>
      </w:r>
    </w:p>
    <w:p w14:paraId="726BB678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По всем названным позициям в программе по химии предусмотрена преемственность с обучением химии на уровне основно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го общего образования. За пределами установленной программой по химии обязательной (инвариантной) составляющей содержания учебного предмета «Химия» остаётся возможность выбора его вариативной составляющей, которая должна определяться в соответствии с напра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влением конкретного профиля обучения. </w:t>
      </w:r>
    </w:p>
    <w:p w14:paraId="29440D6F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В соответствии с концептуальными положениями ФГОС СОО о назначении предметов базового и углублённого уровней в системе дифференцированного обучения на уровне среднего общего образования химия на уровне углублённого из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учения направлен на реализацию преемственности с последующим этапом получения химического образования в рамках изучения специальных естественно-научных и химических дисциплин в вузах и организациях среднего профессионального образования. В этой связи изуче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ние предмета «Химия» ориентировано преимущественно на расширение и углубление теоретической и практической подготовки обучающихся, выбравших определённый профиль обучения, в том числе с перспективой последующего получения химического образования в организа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циях профессионального образования. Наряду с этим, в свете требований ФГОС СОО к планируемым результатам освоения федеральной образовательной программы среднего общего образования изучение предмета «Химия» ориентировано также на решение задач воспитания и 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социального развития обучающихся, на формирование у них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общеинтеллектуальных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 умений, умений рационализации учебного труда и обобщённых способов деятельности, имеющих междисциплинарный,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надпредметный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 характер. </w:t>
      </w:r>
    </w:p>
    <w:p w14:paraId="32C42E45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Составляющими предмета «Химия» на уровне углуб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лённого изучения являются углублённые курсы – «Органическая химия» и «Общая и неорганическая химия». При определении подходов к отбору и структурной организации содержания этих курсов в программе по химии за основу приняты положения ФГОС СОО о различиях ба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зового и углублённого уровней изучения предмета.</w:t>
      </w:r>
    </w:p>
    <w:p w14:paraId="2B2FE9D4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Основу содержания курсов «Органическая химия» и «Общая и неорганическая химия» составляет совокупность предметных знаний и умений, относящихся к базовому уровню изучения предмета. Эта система знаний получает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 определённое теоретическое дополнение, позволяющее осознанно освоить существенно больший объём фактологического материала. Так, на углублённом уровне изучения предмета обеспечена возможность значительного увеличения объёма знаний о химических элементах и 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свойствах их соединений на основе расширения и углубления представлений о строении вещества, химической связи и закономерностях протекания реакций, рассматриваемых с точки зрения химической кинетики и термодинамики. Изучение периодического закона и Периоди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ческой системы химических элементов базируется на современных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квантовомеханических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представлениях о строении атома. Химическая связь объясняется с точки зрения энергетических изменений при её образовании и разрушении, а также с точки зрения механизмов её о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бразования. Изучение типов реакций дополняется формированием представлений об электрохимических процессах и электролизе расплавов и растворов веществ. В курсе органической химии при рассмотрении реакционной способности соединений уделяется особое внимание 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вопросам об электронных эффектах, о взаимном влиянии атомов в молекулах и механизмах реакций.</w:t>
      </w:r>
    </w:p>
    <w:p w14:paraId="682A3EE8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Особое значение имеет то, что на содержание курсов химии углублённого уровня изучения для классов определённого профиля (главным образом на их структуру и характе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р дополнений к общей системе предметных знаний) оказывают влияние смежные предметы. Так, например, в содержании предмета для классов химико-физического профиля большое значение будут иметь элементы учебного материала по общей химии. При изучении предмета в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 данном случае акцент будет сделан на общность методов познания, общность законов и теорий в химии и в физике: атомно-молекулярная теория (молекулярная теория в физике), законы сохранения массы и энергии, законы термодинамики, электролиза, представления о 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строении веществ и другое.</w:t>
      </w:r>
    </w:p>
    <w:p w14:paraId="37BC42C4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В то же время в содержании предмета для классов химико-биологического профиля больший удельный вес будет иметь органическая химия. В этом случае предоставляется возможность для более обстоятельного рассмотрения химической организ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ации клетки как биологической системы, в состав которой входят, к примеру, такие структурные компоненты, как липиды, белки, углеводы, нуклеиновые кислоты и другие. При этом знания о составе и свойствах представителей основных классов органических веществ с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лужат основой для изучения сущности процессов фотосинтеза, дыхания, пищеварения.</w:t>
      </w:r>
    </w:p>
    <w:p w14:paraId="4C5A360A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В плане формирования основ научного мировоззрения, освоения общенаучных методов познания и опыта практического применения научных знаний изучение предмета «Химия» на углублённ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ом уровне основано на межпредметных связях с учебными предметами, входящими в состав предметных областей «Естественно-научные предметы», «Математика и информатика» и «Русский язык и литература». </w:t>
      </w:r>
    </w:p>
    <w:p w14:paraId="3BD7F97F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При изучении учебного предмета «Химия» на углублённом уровне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 также, как на уровне основного и среднего общего образования (на базовом уровне), задачей первостепенной значимости является формирование основ науки химии как области современного естествознания, практической деятельности человека и одного из компонентов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 мировой культуры. Решение этой задачи на углублённом уровне изучения предмета предполагает реализацию таких целей, как:</w:t>
      </w:r>
    </w:p>
    <w:p w14:paraId="678B4B23" w14:textId="77777777" w:rsidR="00C6696E" w:rsidRPr="007421D6" w:rsidRDefault="002A72F4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формирование представлений: о материальном единстве мира, закономерностях и познаваемости явлений природы, о месте химии в системе есте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ственных наук и её ведущей роли в обеспечении устойчивого развития человечества: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риродопользования, в формировании мировоззрения и общей культуры человека, а также экологически обоснованного отношения к своему здоровью и природной среде;</w:t>
      </w:r>
    </w:p>
    <w:p w14:paraId="65CE5AEC" w14:textId="77777777" w:rsidR="00C6696E" w:rsidRPr="007421D6" w:rsidRDefault="002A72F4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освоение системы знаний, лежащих в основе химической составляющей 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естественно-научной картины мира: фундаментальных понятий, законов и теорий химии, современных представлений о строении вещества на разных уровнях – атомном, ионно-молекулярном, надмолекулярном, о термодинамических и кинетических закономерностях протекания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 химических реакций, о химическом равновесии, растворах и дисперсных системах, об общих научных принципах химического производства;</w:t>
      </w:r>
    </w:p>
    <w:p w14:paraId="38830E70" w14:textId="77777777" w:rsidR="00C6696E" w:rsidRPr="007421D6" w:rsidRDefault="002A72F4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формирование у обучающихся осознанного понимания востребованности системных химических знаний для объяснения ключевых идей и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проблем современной химии, для объяснения и прогнозирования явлений, имеющих естественно-научную природу; грамотного решения проблем, связанных с 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химией, прогнозирования, анализа и оценки с позиций экологической безопасности последствий бытовой и производ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ственной деятельности человека, связанной с химическим производством, использованием и переработкой веществ;</w:t>
      </w:r>
    </w:p>
    <w:p w14:paraId="16CDBE73" w14:textId="77777777" w:rsidR="00C6696E" w:rsidRPr="007421D6" w:rsidRDefault="002A72F4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углубление представлений о научных методах познания, необходимых для приобретения умений ориентироваться в мире веществ и объяснения химических явл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ений, имеющих место в природе, в практической деятельности и повседневной жизни.</w:t>
      </w:r>
    </w:p>
    <w:p w14:paraId="6E0FFA7F" w14:textId="77777777" w:rsidR="00C6696E" w:rsidRPr="007421D6" w:rsidRDefault="002A72F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 В плане реализации первоочередных воспитательных и развивающих функций целостной системы среднего общего образования при изучении предмета «Химия» на углублённом уровне особую актуальность приобретают такие цели и задачи, как:</w:t>
      </w:r>
    </w:p>
    <w:p w14:paraId="7609C73B" w14:textId="77777777" w:rsidR="00C6696E" w:rsidRPr="007421D6" w:rsidRDefault="002A72F4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воспитание убеждённости в по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знаваемости явлений природы, уважения к процессу творчества в области теоретических и прикладных исследований в химии, формирование мировоззрения, соответствующего современному уровню развития науки;</w:t>
      </w:r>
    </w:p>
    <w:p w14:paraId="702D0E41" w14:textId="77777777" w:rsidR="00C6696E" w:rsidRPr="007421D6" w:rsidRDefault="002A72F4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развитие мотивации к обучению и познанию, способностей к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 самоконтролю и самовоспитанию на основе усвоения общечеловеческих ценностей;</w:t>
      </w:r>
    </w:p>
    <w:p w14:paraId="0B88BC24" w14:textId="77777777" w:rsidR="00C6696E" w:rsidRPr="007421D6" w:rsidRDefault="002A72F4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развитие познавательных интересов, интеллектуальных и творческих способностей обучающихся, формирование у них сознательного отношения к самообразованию и непрерывному образованию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условию успешной профессиональной и общественной деятельности, ответственного отношения к своему здоровью и потребности в здоровом образе жизни;</w:t>
      </w:r>
    </w:p>
    <w:p w14:paraId="17A6738B" w14:textId="77777777" w:rsidR="00C6696E" w:rsidRPr="007421D6" w:rsidRDefault="002A72F4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формирование умений и навыков разумного природопользования, развитие экологической культуры, приобретение 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опыта общественно-полезной экологической деятельности.</w:t>
      </w:r>
    </w:p>
    <w:p w14:paraId="67AB5364" w14:textId="77777777" w:rsidR="00C6696E" w:rsidRPr="007421D6" w:rsidRDefault="002A72F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  <w:bookmarkStart w:id="6" w:name="a144c275-5dda-41db-8d94-37f2810a0979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Общее число часов, предусмотренных для изучения химии на углубленном уровне среднего общего образования, составляет 204 часов: в 10 классе – 102 часа (3 часа в неделю), в 11 классе – 102 часа (3 часа 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в неделю</w:t>
      </w:r>
      <w:proofErr w:type="gram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).</w:t>
      </w:r>
      <w:bookmarkEnd w:id="6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  <w:proofErr w:type="gramEnd"/>
    </w:p>
    <w:p w14:paraId="32AB1080" w14:textId="77777777" w:rsidR="00C6696E" w:rsidRPr="007421D6" w:rsidRDefault="00C6696E">
      <w:pPr>
        <w:spacing w:after="0" w:line="264" w:lineRule="auto"/>
        <w:ind w:left="120"/>
        <w:jc w:val="both"/>
        <w:rPr>
          <w:lang w:val="ru-RU"/>
        </w:rPr>
      </w:pPr>
    </w:p>
    <w:p w14:paraId="67A4CAED" w14:textId="77777777" w:rsidR="00C6696E" w:rsidRPr="007421D6" w:rsidRDefault="00C6696E">
      <w:pPr>
        <w:rPr>
          <w:lang w:val="ru-RU"/>
        </w:rPr>
        <w:sectPr w:rsidR="00C6696E" w:rsidRPr="007421D6" w:rsidSect="007421D6">
          <w:pgSz w:w="11906" w:h="16383"/>
          <w:pgMar w:top="1134" w:right="850" w:bottom="1134" w:left="1701" w:header="720" w:footer="720" w:gutter="0"/>
          <w:cols w:space="720"/>
        </w:sectPr>
      </w:pPr>
    </w:p>
    <w:p w14:paraId="3809CA6D" w14:textId="77777777" w:rsidR="00C6696E" w:rsidRPr="007421D6" w:rsidRDefault="002A72F4">
      <w:pPr>
        <w:spacing w:after="0" w:line="264" w:lineRule="auto"/>
        <w:ind w:left="120"/>
        <w:jc w:val="both"/>
        <w:rPr>
          <w:lang w:val="ru-RU"/>
        </w:rPr>
      </w:pPr>
      <w:bookmarkStart w:id="7" w:name="block-17639412"/>
      <w:bookmarkEnd w:id="5"/>
      <w:r w:rsidRPr="007421D6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7421D6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6AA799C0" w14:textId="77777777" w:rsidR="00C6696E" w:rsidRPr="007421D6" w:rsidRDefault="002A72F4">
      <w:pPr>
        <w:spacing w:after="0" w:line="264" w:lineRule="auto"/>
        <w:ind w:left="120"/>
        <w:jc w:val="both"/>
        <w:rPr>
          <w:lang w:val="ru-RU"/>
        </w:rPr>
      </w:pPr>
      <w:r w:rsidRPr="007421D6">
        <w:rPr>
          <w:rFonts w:ascii="Times New Roman" w:hAnsi="Times New Roman"/>
          <w:color w:val="000000"/>
          <w:sz w:val="28"/>
          <w:lang w:val="ru-RU"/>
        </w:rPr>
        <w:t>​</w:t>
      </w:r>
    </w:p>
    <w:p w14:paraId="3AC25901" w14:textId="77777777" w:rsidR="00C6696E" w:rsidRPr="007421D6" w:rsidRDefault="002A72F4">
      <w:pPr>
        <w:spacing w:after="0" w:line="264" w:lineRule="auto"/>
        <w:ind w:left="120"/>
        <w:jc w:val="both"/>
        <w:rPr>
          <w:lang w:val="ru-RU"/>
        </w:rPr>
      </w:pPr>
      <w:r w:rsidRPr="007421D6">
        <w:rPr>
          <w:rFonts w:ascii="Times New Roman" w:hAnsi="Times New Roman"/>
          <w:b/>
          <w:color w:val="000000"/>
          <w:sz w:val="28"/>
          <w:lang w:val="ru-RU"/>
        </w:rPr>
        <w:t xml:space="preserve">10 КЛАСС </w:t>
      </w:r>
    </w:p>
    <w:p w14:paraId="4CDD57AD" w14:textId="77777777" w:rsidR="00C6696E" w:rsidRPr="007421D6" w:rsidRDefault="00C6696E">
      <w:pPr>
        <w:spacing w:after="0" w:line="264" w:lineRule="auto"/>
        <w:ind w:left="120"/>
        <w:jc w:val="both"/>
        <w:rPr>
          <w:lang w:val="ru-RU"/>
        </w:rPr>
      </w:pPr>
    </w:p>
    <w:p w14:paraId="6279594B" w14:textId="77777777" w:rsidR="00C6696E" w:rsidRPr="007421D6" w:rsidRDefault="002A72F4">
      <w:pPr>
        <w:spacing w:after="0" w:line="264" w:lineRule="auto"/>
        <w:ind w:left="120"/>
        <w:jc w:val="both"/>
        <w:rPr>
          <w:lang w:val="ru-RU"/>
        </w:rPr>
      </w:pPr>
      <w:r w:rsidRPr="007421D6">
        <w:rPr>
          <w:rFonts w:ascii="Times New Roman" w:hAnsi="Times New Roman"/>
          <w:b/>
          <w:color w:val="000000"/>
          <w:sz w:val="28"/>
          <w:lang w:val="ru-RU"/>
        </w:rPr>
        <w:t>ОРГАНИЧЕСКАЯ ХИМИЯ</w:t>
      </w:r>
    </w:p>
    <w:p w14:paraId="64637D18" w14:textId="77777777" w:rsidR="00C6696E" w:rsidRPr="007421D6" w:rsidRDefault="002A72F4">
      <w:pPr>
        <w:spacing w:after="0" w:line="264" w:lineRule="auto"/>
        <w:ind w:firstLine="600"/>
        <w:jc w:val="both"/>
        <w:rPr>
          <w:lang w:val="ru-RU"/>
        </w:rPr>
      </w:pPr>
      <w:r w:rsidRPr="007421D6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органической химии.</w:t>
      </w:r>
    </w:p>
    <w:p w14:paraId="57C2DC4E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Предмет и значение органической химии, представление о многообразии органических соединений. </w:t>
      </w:r>
    </w:p>
    <w:p w14:paraId="698A8D53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Электронное строение атома углерода: основное и в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озбуждённое состояния. Валентные возможности атома углерода. Химическая связь в органических соединениях. Типы гибридизации атомных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орбиталей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 углерода. Механизмы образования ковалентной связи (обменный и донорно-акцепторный). Типы перекрывания атомных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орби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талей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7421D6">
        <w:rPr>
          <w:rFonts w:ascii="Times New Roman" w:hAnsi="Times New Roman"/>
          <w:color w:val="000000"/>
          <w:sz w:val="24"/>
          <w:szCs w:val="24"/>
        </w:rPr>
        <w:t>σ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- и </w:t>
      </w:r>
      <w:r w:rsidRPr="007421D6">
        <w:rPr>
          <w:rFonts w:ascii="Times New Roman" w:hAnsi="Times New Roman"/>
          <w:color w:val="000000"/>
          <w:sz w:val="24"/>
          <w:szCs w:val="24"/>
        </w:rPr>
        <w:t>π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-связи. Одинарная, двойная и тройная связь. Способы разрыва связей в молекулах органических веществ. Понятие о свободном радикале, нуклеофиле и электрофиле.</w:t>
      </w:r>
    </w:p>
    <w:p w14:paraId="035CA610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Теория строения органических соединений А.М. Бутлерова и современные представления о с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труктуре молекул. Значение теории строения органических соединений. Молекулярные и структурные формулы. Структурные формулы различных видов: развёрнутая, сокращённая, скелетная. Изомерия. Виды изомерии: структурная, пространственная. Электронные эффекты в 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молекулах органических соединений (индуктивный и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мезомерный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 эффекты). </w:t>
      </w:r>
    </w:p>
    <w:p w14:paraId="145B5F6C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о классификации органических веществ. Понятие о функциональной группе. Гомология. Гомологические ряды. Систематическая номенклатура органических соединений (</w:t>
      </w:r>
      <w:r w:rsidRPr="007421D6">
        <w:rPr>
          <w:rFonts w:ascii="Times New Roman" w:hAnsi="Times New Roman"/>
          <w:color w:val="000000"/>
          <w:sz w:val="24"/>
          <w:szCs w:val="24"/>
        </w:rPr>
        <w:t>IUPAC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) и триви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альные названия отдельных представителей.</w:t>
      </w:r>
    </w:p>
    <w:p w14:paraId="10688123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Особенности и классификация органических реакций. Окислительно-восстановительные реакции в органической химии.</w:t>
      </w:r>
    </w:p>
    <w:p w14:paraId="142ED975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Экспериментальные методы изучения веществ и их превращений: ознакомление с образцами органических вещес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тв и материалами на их основе, опыты по превращению органических веществ при нагревании (плавление, обугливание и горение), конструирование моделей молекул органических веществ. </w:t>
      </w:r>
    </w:p>
    <w:p w14:paraId="64592AC1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b/>
          <w:color w:val="000000"/>
          <w:sz w:val="24"/>
          <w:szCs w:val="24"/>
          <w:lang w:val="ru-RU"/>
        </w:rPr>
        <w:t>Углеводороды.</w:t>
      </w:r>
    </w:p>
    <w:p w14:paraId="4BCA125E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Алканы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. Гомологический ряд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алканов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, общая формула, номенклатура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 и изомерия. Электронное и пространственное строение молекул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алканов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</w:rPr>
        <w:t>sp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  <w:t>3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-гибридизация атомных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орбиталей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 углерода, </w:t>
      </w:r>
      <w:r w:rsidRPr="007421D6">
        <w:rPr>
          <w:rFonts w:ascii="Times New Roman" w:hAnsi="Times New Roman"/>
          <w:color w:val="000000"/>
          <w:sz w:val="24"/>
          <w:szCs w:val="24"/>
        </w:rPr>
        <w:t>σ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-связь. Физические свойства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алканов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</w:p>
    <w:p w14:paraId="222F7B57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Химические свойства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алканов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: реакции замещения, изомеризации, дегидрирования, циклизации, пиролиза, кр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екинга, горения. Представление о механизме реакций радикального замещения.</w:t>
      </w:r>
    </w:p>
    <w:p w14:paraId="129B6E42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Нахождение в природе. Способы получения и применение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алканов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</w:p>
    <w:p w14:paraId="6FE18F8C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Циклоалканы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. Общая формула, номенклатура и изомерия. Особенности строения и химических свойств малых 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(циклопропан,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циклобутан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) и обычных (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циклопентан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, циклогексан)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циклоалканов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. Способы получения и применение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циклоалканов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14:paraId="3B4CE931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Алкены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. Гомологический ряд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алкенов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, общая формула, номенклатура. Электронное и пространственное строение молекул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алкенов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</w:rPr>
        <w:t>sp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  <w:t>2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-гибридиз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ация атомных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орбиталей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 углерода, </w:t>
      </w:r>
      <w:r w:rsidRPr="007421D6">
        <w:rPr>
          <w:rFonts w:ascii="Times New Roman" w:hAnsi="Times New Roman"/>
          <w:color w:val="000000"/>
          <w:sz w:val="24"/>
          <w:szCs w:val="24"/>
        </w:rPr>
        <w:t>σ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- и </w:t>
      </w:r>
      <w:r w:rsidRPr="007421D6">
        <w:rPr>
          <w:rFonts w:ascii="Times New Roman" w:hAnsi="Times New Roman"/>
          <w:color w:val="000000"/>
          <w:sz w:val="24"/>
          <w:szCs w:val="24"/>
        </w:rPr>
        <w:t>π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-связи. Структурная и геометрическая (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цис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-транс-) изомерия. Физические свойства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алкенов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. Химические свойства: реакции присоединения, замещения в </w:t>
      </w:r>
      <w:r w:rsidRPr="007421D6">
        <w:rPr>
          <w:rFonts w:ascii="Times New Roman" w:hAnsi="Times New Roman"/>
          <w:color w:val="000000"/>
          <w:sz w:val="24"/>
          <w:szCs w:val="24"/>
        </w:rPr>
        <w:t>α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положение при двойной связи, полимеризации и окисления. Правило Марков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никова. Качественные реакции на двойную связь. Способы получения и применение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алкенов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</w:p>
    <w:p w14:paraId="109AD60B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Алкадиены. Классификация алкадиенов (сопряжённые, изолированные, </w:t>
      </w:r>
      <w:r w:rsidRPr="007421D6">
        <w:rPr>
          <w:rFonts w:ascii="Times New Roman" w:hAnsi="Times New Roman"/>
          <w:i/>
          <w:color w:val="000000"/>
          <w:sz w:val="24"/>
          <w:szCs w:val="24"/>
          <w:lang w:val="ru-RU"/>
        </w:rPr>
        <w:t>кумулированные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). Особенности электронного строения и химических свойств сопряжённых диенов, 1,2- и 1,4-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присоединение. Полимеризация сопряжённых диенов. Способы получения и применение алкадиенов. </w:t>
      </w:r>
    </w:p>
    <w:p w14:paraId="1F122449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Алкины. Гомологический ряд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алкинов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, общая формула, номенклатура и изомерия. Электронное и пространственное строение молекул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алкинов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</w:rPr>
        <w:t>sp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-гибридизация атомных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орбита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лей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 углерода. Физические свойства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алкинов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. Химические свойства: реакции присоединения,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димеризации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тримеризации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, окисления. Кислотные свойства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алкинов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, имеющих концевую тройную связь. Качественные реакции на тройную связь. Способы получения и применение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алкинов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14:paraId="1606D884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Ароматические углеводороды (арены). Гомологический ряд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аренов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, общая формула, номенклатура и изомерия. Электронное и пространственное строение молекулы бензола. Физические свойства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аренов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. Химические свойства бензола и его гомологов: реакции замещ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ения в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бензольном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 кольце и углеводородном радикале, реакции присоединения, окисление гомологов бензола. Представление об ориентирующем действии заместителей в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бензольном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 кольце на примере алкильных радикалов, карбоксильной, гидроксильной,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амино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- и нитрогру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ппы, атомов галогенов. Особенности химических свойств стирола. Полимеризация стирола. Способы получения и применение ароматических углеводородов.</w:t>
      </w:r>
    </w:p>
    <w:p w14:paraId="1FAD0B2F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Природный газ. Попутные нефтяные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газы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. Нефть и её происхождение. Каменный уголь и продукты его переработки. Сп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особы переработки нефти: перегонка, крекинг (термический, каталитический), риформинг, пиролиз. Продукты переработки нефти, их применение в промышленности и в быту. </w:t>
      </w:r>
    </w:p>
    <w:p w14:paraId="4C92CBA3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Генетическая связь между различными классами углеводородов.</w:t>
      </w:r>
    </w:p>
    <w:p w14:paraId="369B0395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Электронное строение галогенпро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изводных углеводородов. Реакции замещения галогена на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гидроксогруппу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, нитрогруппу,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цианогруппу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, аминогруппу. Действие на галогенпроизводные водного и спиртового раствора щёлочи. Взаимодействие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дигалогеналканов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 с магнием и цинком. Понятие о металлоорганичес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ких соединениях. Использование галогенпроизводных углеводородов в быту, технике и при синтезе органических веществ.</w:t>
      </w:r>
    </w:p>
    <w:p w14:paraId="73E53D06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Экспериментальные методы изучения веществ и их превращений: изучение физических свойств углеводородов (растворимость), качественных реакций 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углеводородов различных классов (обесцвечивание бромной или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иодной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 воды, раствора перманганата калия, взаимодействие ацетилена с аммиачным раствором оксида серебра(</w:t>
      </w:r>
      <w:r w:rsidRPr="007421D6">
        <w:rPr>
          <w:rFonts w:ascii="Times New Roman" w:hAnsi="Times New Roman"/>
          <w:color w:val="000000"/>
          <w:sz w:val="24"/>
          <w:szCs w:val="24"/>
        </w:rPr>
        <w:t>I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)), качественное обнаружение углерода и водорода в органических веществах, получение этилен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а и изучение его свойств, ознакомление с коллекциями «Нефть» и «Уголь», с образцами пластмасс, каучуков и резины, моделирование молекул углеводородов и галогенпроизводных углеводородов.</w:t>
      </w:r>
    </w:p>
    <w:p w14:paraId="3C62FD7A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b/>
          <w:color w:val="000000"/>
          <w:sz w:val="24"/>
          <w:szCs w:val="24"/>
          <w:lang w:val="ru-RU"/>
        </w:rPr>
        <w:t>Кислородсодержащие органические соединения.</w:t>
      </w:r>
    </w:p>
    <w:p w14:paraId="3CA2F32F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Предельные одноатомные спи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рты. Строение молекул (на примере метанола и этанола). Гомологический ряд, общая формула, изомерия, номенклатура и классификация. Физические свойства предельных одноатомных спиртов. Водородные связи между молекулами спиртов. Химические свойства: реакции за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мещения, дегидратации, окисления, взаимодействие с органическими и неорганическими кислотами. Качественная 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реакция на одноатомные спирты. Действие этанола и метанола на организм человека. Способы получения и применение одноатомных спиртов.</w:t>
      </w:r>
    </w:p>
    <w:p w14:paraId="52581EF3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Простые эфиры, номенклатура и изомерия. Особенности физических и химических свойств. </w:t>
      </w:r>
    </w:p>
    <w:p w14:paraId="19A8380E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Многоатомные спирты – этиленгликоль и глицерин. Физические и химические свойства: реакции замещения, взаимодействие с органическими и неорганическими кислотами, качествен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ная реакция на многоатомные спирты. Представление о механизме реакций нуклеофильного замещения. Действие на организм человека. Способы получения и применение многоатомных спиртов. </w:t>
      </w:r>
    </w:p>
    <w:p w14:paraId="657B3A84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Фенол. Строение молекулы, взаимное влияние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гидроксогруппы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бензольного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 ядр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а. Физические свойства фенола. Особенности химических свойств фенола. Качественные реакции на фенол. Токсичность фенола. Способы получения и применение фенола. Фенолформальдегидная смола. </w:t>
      </w:r>
    </w:p>
    <w:p w14:paraId="4380B418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Карбонильные соединения – альдегиды и кетоны. Электронное строение 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карбонильной группы. Гомологические ряды альдегидов и кетонов, общая формула, изомерия и номенклатура. Физические свойства альдегидов и кетонов. Химические свойства альдегидов и кетонов: реакции присоединения. Окисление альдегидов, качественные реакции на 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альдегиды. Способы получения и применение альдегидов и кетонов.</w:t>
      </w:r>
    </w:p>
    <w:p w14:paraId="3B89C3E7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Одноосновные предельные карбоновые кислоты. Особенности строения молекул карбоновых кислот. Изомерия и номенклатура. Физические свойства одноосновных предельных карбоновых кислот. Водородные с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вязи между молекулами карбоновых кислот. Химические свойства: кислотные свойства, реакция этерификации, реакции с участием углеводородного радикала. Особенности свойств муравьиной кислоты. Понятие о производных карбоновых кислот – сложных эфирах. Многообра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зие карбоновых кислот. Особенности свойств непредельных и ароматических карбоновых кислот, дикарбоновых кислот,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гидроксикарбоновых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 кислот. Представители высших карбоновых кислот: стеариновая, пальмитиновая, олеиновая, </w:t>
      </w:r>
      <w:r w:rsidRPr="007421D6">
        <w:rPr>
          <w:rFonts w:ascii="Times New Roman" w:hAnsi="Times New Roman"/>
          <w:i/>
          <w:color w:val="000000"/>
          <w:sz w:val="24"/>
          <w:szCs w:val="24"/>
          <w:lang w:val="ru-RU"/>
        </w:rPr>
        <w:t>линолевая, линоленовая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 кислоты. Способ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ы получения и применение карбоновых кислот.</w:t>
      </w:r>
    </w:p>
    <w:p w14:paraId="2F2D3DD3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Сложные эфиры. Гомологический ряд, общая формула, изомерия и номенклатура. Физические и химические свойства: гидролиз в кислой и щелочной среде. </w:t>
      </w:r>
    </w:p>
    <w:p w14:paraId="75A99760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Жиры. Строение, физические и химические свойства жиров: гидролиз в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 кислой и щелочной среде. Особенности свойств жиров, содержащих остатки непредельных жирных кислот. Жиры в природе. </w:t>
      </w:r>
    </w:p>
    <w:p w14:paraId="062121E8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Мыла́ как соли высших карбоновых кислот, их моющее действие. </w:t>
      </w:r>
    </w:p>
    <w:p w14:paraId="401E87A4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Общая характеристика углеводов. Классификация углеводов (моно-,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ди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- и полисах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ариды). Моносахариды: глюкоза, фруктоза, галактоза, рибоза,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дезоксирибоза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. Физические свойства и нахождение в природе. Фотосинтез. Химические свойства глюкозы: реакции с участием спиртовых и альдегидной групп, спиртовое и молочнокислое брожение. Применение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 глюкозы, её значение в жизнедеятельности организма. Дисахариды: сахароза, мальтоза и лактоза. Восстанавливающие и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невосстанавливающие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 дисахариды. Гидролиз дисахаридов. Нахождение в природе и применение. Полисахариды: крахмал, гликоген и целлюлоза. Строени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е макромолекул крахмала, гликогена и целлюлозы. Физические свойства крахмала и целлюлозы. Химические свойства крахмала: гидролиз, качественная реакция с иодом. Химические 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свойства целлюлозы: гидролиз, получение эфиров целлюлозы. Понятие об искусственных во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локнах (вискоза, ацетатный шёлк). </w:t>
      </w:r>
    </w:p>
    <w:p w14:paraId="6E46678E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Экспериментальные методы изучения веществ и их превращений: растворимость различных спиртов в воде, взаимодействие этанола с натрием, окисление этилового спирта в альдегид на раскалённой медной проволоке, окисление этилов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ого спирта дихроматом калия (возможно использование видеоматериалов), качественные реакции на альдегиды (с гидроксидом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диамминсеребра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(</w:t>
      </w:r>
      <w:r w:rsidRPr="007421D6">
        <w:rPr>
          <w:rFonts w:ascii="Times New Roman" w:hAnsi="Times New Roman"/>
          <w:color w:val="000000"/>
          <w:sz w:val="24"/>
          <w:szCs w:val="24"/>
        </w:rPr>
        <w:t>I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) и гидроксидом меди(</w:t>
      </w:r>
      <w:r w:rsidRPr="007421D6">
        <w:rPr>
          <w:rFonts w:ascii="Times New Roman" w:hAnsi="Times New Roman"/>
          <w:color w:val="000000"/>
          <w:sz w:val="24"/>
          <w:szCs w:val="24"/>
        </w:rPr>
        <w:t>II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)), реакция глицерина с гидроксидом меди(</w:t>
      </w:r>
      <w:r w:rsidRPr="007421D6">
        <w:rPr>
          <w:rFonts w:ascii="Times New Roman" w:hAnsi="Times New Roman"/>
          <w:color w:val="000000"/>
          <w:sz w:val="24"/>
          <w:szCs w:val="24"/>
        </w:rPr>
        <w:t>II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), химические свойства раствора уксусной кислоты, взаим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одействие раствора глюкозы с гидроксидом меди(</w:t>
      </w:r>
      <w:r w:rsidRPr="007421D6">
        <w:rPr>
          <w:rFonts w:ascii="Times New Roman" w:hAnsi="Times New Roman"/>
          <w:color w:val="000000"/>
          <w:sz w:val="24"/>
          <w:szCs w:val="24"/>
        </w:rPr>
        <w:t>II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), взаимодействие крахмала с иодом, решение экспериментальных задач по темам «Спирты и фенолы», «Карбоновые кислоты. Сложные эфиры». </w:t>
      </w:r>
    </w:p>
    <w:p w14:paraId="1DFFAFA5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b/>
          <w:color w:val="000000"/>
          <w:sz w:val="24"/>
          <w:szCs w:val="24"/>
          <w:lang w:val="ru-RU"/>
        </w:rPr>
        <w:t>Азотсодержащие органические соединения.</w:t>
      </w:r>
    </w:p>
    <w:p w14:paraId="7502068F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Амины – органические производные а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ммиака. Классификация аминов: алифатические и ароматические; первичные, вторичные и третичные. Строение молекул, общая формула, изомерия, номенклатура и физические свойства. Химическое свойства алифатических аминов: основные свойства, алкилирование, взаимо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действие первичных аминов с азотистой кислотой. Соли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алкиламмония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</w:p>
    <w:p w14:paraId="69C28FF0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Анилин – представитель аминов ароматического ряда. Строение анилина. Взаимное влияние групп атомов в молекуле анилина. Особенности химических свойств анилина. Качественные реакции на анили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н. Способы получения и применение алифатических аминов. Получение анилина из нитробензола.</w:t>
      </w:r>
    </w:p>
    <w:p w14:paraId="6818CAEB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Аминокислоты. Номенклатура и изомерия. Отдельные представители </w:t>
      </w:r>
      <w:r w:rsidRPr="007421D6">
        <w:rPr>
          <w:rFonts w:ascii="Times New Roman" w:hAnsi="Times New Roman"/>
          <w:color w:val="000000"/>
          <w:sz w:val="24"/>
          <w:szCs w:val="24"/>
        </w:rPr>
        <w:t>α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-аминокислот: глицин, аланин</w:t>
      </w:r>
      <w:r w:rsidRPr="007421D6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. 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Физические свойства аминокислот. Химические свойства аминокислот как ам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фотерных органических соединений, реакция поликонденсации, образование пептидной связи. Биологическое значение аминокислот. Синтез и гидролиз пептидов.</w:t>
      </w:r>
    </w:p>
    <w:p w14:paraId="1A2D8652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Белки как природные полимеры. Первичная, вторичная и третичная структура белков. Химические свойства бел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ков: гидролиз, денатурация, качественные реакции на белки. </w:t>
      </w:r>
    </w:p>
    <w:p w14:paraId="5F86AF4F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Экспериментальные методы изучения веществ и их превращений: растворение белков в воде, денатурация белков при нагревании, цветные реакции на белки, решение экспериментальных задач по темам «Азотсо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держащие органические соединения» и «Распознавание органических соединений».</w:t>
      </w:r>
    </w:p>
    <w:p w14:paraId="4D005A64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b/>
          <w:color w:val="000000"/>
          <w:sz w:val="24"/>
          <w:szCs w:val="24"/>
          <w:lang w:val="ru-RU"/>
        </w:rPr>
        <w:t>Высокомолекулярные соединения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14:paraId="21988F5D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Основные понятия химии высокомолекулярных соединений: мономер, полимер, структурное звено, степень полимеризации, средняя молекулярная масса. Основные методы синтеза высокомолекулярных соединений – полимеризация и поликонденсация. </w:t>
      </w:r>
    </w:p>
    <w:p w14:paraId="74C09EE0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Полимерные материалы. Пл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астмассы (полиэтилен, полипропилен, поливинилхлорид, полистирол, полиметилметакрилат, поликарбонаты, полиэтилентерефталат). Утилизация и переработка пластика. </w:t>
      </w:r>
    </w:p>
    <w:p w14:paraId="1C9BEB24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Эластомеры: натуральный каучук, синтетические каучуки (бутадиеновый, хлоропреновый,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изопреновый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)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 и силиконы. Резина. </w:t>
      </w:r>
    </w:p>
    <w:p w14:paraId="24988FFC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Волокна: натуральные (хлопок, шерсть, шёлк), искусственные (вискоза, ацетатное волокно), синтетические (капрон и лавсан). </w:t>
      </w:r>
    </w:p>
    <w:p w14:paraId="0BD86A1A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Полимеры специального назначения (тефлон, кевлар, электропроводящие полимеры,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биоразлагаемые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полимеры).</w:t>
      </w:r>
    </w:p>
    <w:p w14:paraId="086B19BA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Экспери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ментальные методы изучения веществ и их превращений: ознакомление с образцами природных и искусственных волокон, пластмасс, каучуков, решение экспериментальных задач по теме «Распознавание пластмасс и волокон».</w:t>
      </w:r>
    </w:p>
    <w:p w14:paraId="0FC6A37B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Расчётные задачи.</w:t>
      </w:r>
    </w:p>
    <w:p w14:paraId="527A4DEB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Нахождение молекулярной фор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мулы органического соединения по массовым долям элементов, входящих в его состав, нахождение молекулярной формулы органического соединения по массе (объёму) продуктов сгорания, по количеству вещества (массе, объёму) продуктов реакции и/или исходных веществ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, установление структурной формулы органического вещества на основе его химических свойств или способов получения, определение доли выхода продукта реакции от теоретически возможного.</w:t>
      </w:r>
    </w:p>
    <w:p w14:paraId="390C1EF7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Межпредметные связи.</w:t>
      </w:r>
    </w:p>
    <w:p w14:paraId="210CC778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Реализация межпредметных связей при изучении органи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ческой химии в 10 классе осуществляется через использование как общих естественно-научных понятий, так и понятий, принятых в отдельных предметах естественно-научного цикла.</w:t>
      </w:r>
    </w:p>
    <w:p w14:paraId="024D02FD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Общие естественно-научные понятия: явление, научный факт, гипотеза, теория, закон, 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анализ, синтез, классификация, наблюдение, измерение, эксперимент, модель, моделирование.</w:t>
      </w:r>
    </w:p>
    <w:p w14:paraId="5F7866D2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Физика: материя, атом, электрон, протон, нейтрон, молекула, энергетический уровень, вещество, тело, объём, агрегатное состояние вещества, физические величины, единицы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 измерения, скорость, энергия, масса.</w:t>
      </w:r>
    </w:p>
    <w:p w14:paraId="290D6800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Биология: клетка, организм, экосистема, биосфера, метаболизм, наследственность, автотрофный и гетеротрофный тип питания, брожение, фотосинтез, дыхание, белки, углеводы, жиры, нуклеиновые кислоты, ферменты. </w:t>
      </w:r>
    </w:p>
    <w:p w14:paraId="025B8D17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География: 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полезные ископаемые, топливо.</w:t>
      </w:r>
    </w:p>
    <w:p w14:paraId="0D404A9B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Технология: пищевые продукты, основы рационального питания, моющие средства, материалы из искусственных и синтетических волокон.</w:t>
      </w:r>
    </w:p>
    <w:p w14:paraId="767AC5F8" w14:textId="77777777" w:rsidR="00C6696E" w:rsidRPr="007421D6" w:rsidRDefault="00C6696E">
      <w:pPr>
        <w:spacing w:after="0"/>
        <w:ind w:left="120"/>
        <w:jc w:val="both"/>
        <w:rPr>
          <w:lang w:val="ru-RU"/>
        </w:rPr>
      </w:pPr>
    </w:p>
    <w:p w14:paraId="0F668058" w14:textId="77777777" w:rsidR="007421D6" w:rsidRDefault="007421D6">
      <w:pPr>
        <w:spacing w:after="0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10992DEC" w14:textId="77777777" w:rsidR="007421D6" w:rsidRDefault="007421D6">
      <w:pPr>
        <w:spacing w:after="0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52C7662C" w14:textId="77777777" w:rsidR="007421D6" w:rsidRDefault="007421D6">
      <w:pPr>
        <w:spacing w:after="0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23C868DA" w14:textId="77777777" w:rsidR="007421D6" w:rsidRDefault="007421D6">
      <w:pPr>
        <w:spacing w:after="0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5D5DF325" w14:textId="77777777" w:rsidR="007421D6" w:rsidRDefault="007421D6">
      <w:pPr>
        <w:spacing w:after="0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25116AC5" w14:textId="77777777" w:rsidR="007421D6" w:rsidRDefault="007421D6">
      <w:pPr>
        <w:spacing w:after="0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4A985D5B" w14:textId="77777777" w:rsidR="007421D6" w:rsidRDefault="007421D6">
      <w:pPr>
        <w:spacing w:after="0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54F6096A" w14:textId="77777777" w:rsidR="007421D6" w:rsidRDefault="007421D6">
      <w:pPr>
        <w:spacing w:after="0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49670374" w14:textId="77777777" w:rsidR="007421D6" w:rsidRDefault="007421D6">
      <w:pPr>
        <w:spacing w:after="0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5C534C83" w14:textId="77777777" w:rsidR="007421D6" w:rsidRDefault="007421D6">
      <w:pPr>
        <w:spacing w:after="0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7A8053AE" w14:textId="77777777" w:rsidR="007421D6" w:rsidRDefault="007421D6">
      <w:pPr>
        <w:spacing w:after="0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1BC7789A" w14:textId="77777777" w:rsidR="007421D6" w:rsidRDefault="007421D6">
      <w:pPr>
        <w:spacing w:after="0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64E0C11E" w14:textId="77777777" w:rsidR="007421D6" w:rsidRDefault="007421D6">
      <w:pPr>
        <w:spacing w:after="0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2601BF41" w14:textId="77777777" w:rsidR="007421D6" w:rsidRDefault="007421D6">
      <w:pPr>
        <w:spacing w:after="0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6EC5E9D2" w14:textId="77777777" w:rsidR="007421D6" w:rsidRDefault="007421D6">
      <w:pPr>
        <w:spacing w:after="0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7D9509BA" w14:textId="77777777" w:rsidR="007421D6" w:rsidRDefault="007421D6">
      <w:pPr>
        <w:spacing w:after="0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5F09ABA0" w14:textId="39A80358" w:rsidR="00C6696E" w:rsidRPr="007421D6" w:rsidRDefault="002A72F4">
      <w:pPr>
        <w:spacing w:after="0"/>
        <w:ind w:left="120"/>
        <w:jc w:val="both"/>
        <w:rPr>
          <w:lang w:val="ru-RU"/>
        </w:rPr>
      </w:pPr>
      <w:r w:rsidRPr="007421D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11 КЛАСС </w:t>
      </w:r>
    </w:p>
    <w:p w14:paraId="110A0374" w14:textId="77777777" w:rsidR="00C6696E" w:rsidRPr="007421D6" w:rsidRDefault="00C6696E">
      <w:pPr>
        <w:spacing w:after="0"/>
        <w:ind w:left="120"/>
        <w:jc w:val="both"/>
        <w:rPr>
          <w:lang w:val="ru-RU"/>
        </w:rPr>
      </w:pPr>
    </w:p>
    <w:p w14:paraId="483322F3" w14:textId="77777777" w:rsidR="00C6696E" w:rsidRPr="007421D6" w:rsidRDefault="002A72F4">
      <w:pPr>
        <w:spacing w:after="0"/>
        <w:ind w:left="120"/>
        <w:jc w:val="both"/>
        <w:rPr>
          <w:lang w:val="ru-RU"/>
        </w:rPr>
      </w:pPr>
      <w:r w:rsidRPr="007421D6">
        <w:rPr>
          <w:rFonts w:ascii="Times New Roman" w:hAnsi="Times New Roman"/>
          <w:b/>
          <w:color w:val="333333"/>
          <w:sz w:val="28"/>
          <w:lang w:val="ru-RU"/>
        </w:rPr>
        <w:t>ОБЩАЯ И НЕОРГАНИЧЕСКАЯ ХИМИЯ</w:t>
      </w:r>
    </w:p>
    <w:p w14:paraId="6CD0ABC0" w14:textId="77777777" w:rsidR="00C6696E" w:rsidRPr="007421D6" w:rsidRDefault="002A72F4">
      <w:pPr>
        <w:spacing w:after="0" w:line="264" w:lineRule="auto"/>
        <w:ind w:firstLine="600"/>
        <w:jc w:val="both"/>
        <w:rPr>
          <w:lang w:val="ru-RU"/>
        </w:rPr>
      </w:pPr>
      <w:r w:rsidRPr="007421D6">
        <w:rPr>
          <w:rFonts w:ascii="Times New Roman" w:hAnsi="Times New Roman"/>
          <w:b/>
          <w:color w:val="000000"/>
          <w:sz w:val="28"/>
          <w:lang w:val="ru-RU"/>
        </w:rPr>
        <w:t>Теоретические основы химии.</w:t>
      </w:r>
    </w:p>
    <w:p w14:paraId="1C59DF09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Атом. Состав атомных ядер. Х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имический элемент. Изотопы. Строение электронных оболочек атомов, квантовые числа. Энергетические уровни и подуровни. Атомные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орбитали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. Классификация химических элементов (</w:t>
      </w:r>
      <w:r w:rsidRPr="007421D6">
        <w:rPr>
          <w:rFonts w:ascii="Times New Roman" w:hAnsi="Times New Roman"/>
          <w:color w:val="000000"/>
          <w:sz w:val="24"/>
          <w:szCs w:val="24"/>
        </w:rPr>
        <w:t>s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-, </w:t>
      </w:r>
      <w:r w:rsidRPr="007421D6">
        <w:rPr>
          <w:rFonts w:ascii="Times New Roman" w:hAnsi="Times New Roman"/>
          <w:color w:val="000000"/>
          <w:sz w:val="24"/>
          <w:szCs w:val="24"/>
        </w:rPr>
        <w:t>p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-, </w:t>
      </w:r>
      <w:r w:rsidRPr="007421D6">
        <w:rPr>
          <w:rFonts w:ascii="Times New Roman" w:hAnsi="Times New Roman"/>
          <w:color w:val="000000"/>
          <w:sz w:val="24"/>
          <w:szCs w:val="24"/>
        </w:rPr>
        <w:t>d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-, </w:t>
      </w:r>
      <w:r w:rsidRPr="007421D6">
        <w:rPr>
          <w:rFonts w:ascii="Times New Roman" w:hAnsi="Times New Roman"/>
          <w:color w:val="000000"/>
          <w:sz w:val="24"/>
          <w:szCs w:val="24"/>
        </w:rPr>
        <w:t>f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-элементы). Распределение электронов по атомным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орбиталям</w:t>
      </w:r>
      <w:proofErr w:type="spellEnd"/>
      <w:r w:rsidRPr="007421D6">
        <w:rPr>
          <w:rFonts w:ascii="Times New Roman" w:hAnsi="Times New Roman"/>
          <w:i/>
          <w:color w:val="000000"/>
          <w:sz w:val="24"/>
          <w:szCs w:val="24"/>
          <w:lang w:val="ru-RU"/>
        </w:rPr>
        <w:t>.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 Электронные конфигурации атомов элементов первого–четвёртого периодов в основном и возбуждённом состоянии, электронные конфигурации ионов. Электроотрицательность.</w:t>
      </w:r>
    </w:p>
    <w:p w14:paraId="3ECE2088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Периодический закон и Периодическая система химических элементов Д.И. Менделеева. Связь пери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одического закона и Периодической системы химических элементов с современной теорией строения атомов. Закономерности изменения свойств химических элементов и образуемых ими простых и сложных веществ по группам и периодам. Значение периодического закона Д.И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. Менделеева. </w:t>
      </w:r>
    </w:p>
    <w:p w14:paraId="04C2C718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Химическая связь. Виды химической связи: ковалентная, ионная, металлическая. Механизмы образования ковалентной связи: обменный и донорно-акцепторный. Энергия и длина связи. Полярность, направленность и насыщаемость ковалентной связи. Кратные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 связи. Водородная связь. Межмолекулярные взаимодействия.</w:t>
      </w:r>
    </w:p>
    <w:p w14:paraId="3F5C9459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Валентность и валентные возможности атомов. Связь электронной структуры молекул с их геометрическим строением (на примере соединений элементов второго периода).</w:t>
      </w:r>
    </w:p>
    <w:p w14:paraId="5DB3EFC0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о комплексных соединени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ях. Состав комплексного иона: комплексообразователь,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лиганды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. Значение комплексных соединений. Понятие о координационной химии.</w:t>
      </w:r>
    </w:p>
    <w:p w14:paraId="5B017549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Вещества молекулярного и немолекулярного строения. Типы кристаллических решёток (структур) и свойства веществ. </w:t>
      </w:r>
    </w:p>
    <w:p w14:paraId="61FD57DF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Понятие о дисперсных системах. Истинные растворы. Представление о коллоидных растворах. Способы выражения концентрации растворов: массовая доля вещества в растворе, молярная концентрация. Насыщенные и ненасыщенные растворы, растворимость. Кристаллогидраты.</w:t>
      </w:r>
    </w:p>
    <w:p w14:paraId="4F20E47F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Классификация и номенклатура неорганических веществ. Тривиальные названия отдельных представителей неорганических веществ.</w:t>
      </w:r>
    </w:p>
    <w:p w14:paraId="3BEAB7D9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Классификация химических реакций в неорганической и органической химии. Закон сохранения массы веществ; закон сохранения и превращен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ия энергии при химических реакциях. Тепловые эффекты химических реакций. Термохимические уравнения.</w:t>
      </w:r>
    </w:p>
    <w:p w14:paraId="369BE643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Скорость химической реакции, её зависимость от различных факторов. Гомогенные и гетерогенные реакции. Катализ и катализаторы. </w:t>
      </w:r>
    </w:p>
    <w:p w14:paraId="15DD576F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Обратимые и необратимые реакц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ии. Химическое равновесие. Константа химического равновесия. Факторы, влияющие на положение химического равновесия: температура, давление и концентрации веществ, участвующих в реакции. Принцип Ле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Шателье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</w:p>
    <w:p w14:paraId="676FEE8D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Электролитическая диссоциация. Сильные и слабые эл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ектролиты. Степень диссоциации. Среда водных растворов: кислотная, нейтральная, щелочная. Водородный показатель (</w:t>
      </w:r>
      <w:r w:rsidRPr="007421D6">
        <w:rPr>
          <w:rFonts w:ascii="Times New Roman" w:hAnsi="Times New Roman"/>
          <w:color w:val="000000"/>
          <w:sz w:val="24"/>
          <w:szCs w:val="24"/>
        </w:rPr>
        <w:t>pH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) раствора. Гидролиз солей. Реакции ионного обмена.</w:t>
      </w:r>
    </w:p>
    <w:p w14:paraId="4C1F7E06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Окислительно-восстановительные реакции. Степень окисления. Окислитель и восстановитель. П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роцессы окисления и восстановления. Важнейшие окислители и восстановители. Метод электронного баланса. Электролиз растворов и расплавов веществ.</w:t>
      </w:r>
    </w:p>
    <w:p w14:paraId="6F328E1C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Экспериментальные методы изучения веществ и их превращений: разложение пероксида водорода в присутствии катализ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атора, модели кристаллических решёток, проведение реакций ионного обмена, определение среды растворов с помощью индикаторов, изучение влияния различных факторов на скорость химической реакции и положение химического равновесия. </w:t>
      </w:r>
    </w:p>
    <w:p w14:paraId="0182B186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b/>
          <w:color w:val="000000"/>
          <w:sz w:val="24"/>
          <w:szCs w:val="24"/>
          <w:lang w:val="ru-RU"/>
        </w:rPr>
        <w:t>Неорганическая химия.</w:t>
      </w:r>
    </w:p>
    <w:p w14:paraId="0DE12425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Полож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ение неметаллов в Периодической системе химических элементов Д.И. Менделеева и особенности строения их атомов. Физические свойства неметаллов. Аллотропия неметаллов (на примере кислорода, серы, фосфора и углерода). </w:t>
      </w:r>
    </w:p>
    <w:p w14:paraId="11345758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Водород. Получение, физические и химичес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кие свойства: реакции с металлами и неметаллами, восстановительные свойства. Гидриды. Топливные элементы.</w:t>
      </w:r>
    </w:p>
    <w:p w14:paraId="200776EB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Галогены. Нахождение в природе, способы получения, физические и химические свойства.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Галогеноводороды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. Важнейшие кислородсодержащие соединения галоген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ов. Лабораторные и промышленные способы получения галогенов. Применение галогенов и их соединений.</w:t>
      </w:r>
    </w:p>
    <w:p w14:paraId="5969CA15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Кислород, озон. Лабораторные и промышленные способы получения кислорода. Физические и химические свойства и применение кислорода и озона. Оксиды и пероксиды.</w:t>
      </w:r>
    </w:p>
    <w:p w14:paraId="4A7A6C5F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Сера. Нахождение в природе, способы получения, физические и химические свойства. Сероводород, сульфиды. Оксид </w:t>
      </w:r>
      <w:proofErr w:type="gram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серы(</w:t>
      </w:r>
      <w:proofErr w:type="gramEnd"/>
      <w:r w:rsidRPr="007421D6">
        <w:rPr>
          <w:rFonts w:ascii="Times New Roman" w:hAnsi="Times New Roman"/>
          <w:color w:val="000000"/>
          <w:sz w:val="24"/>
          <w:szCs w:val="24"/>
        </w:rPr>
        <w:t>IV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), оксид серы(</w:t>
      </w:r>
      <w:r w:rsidRPr="007421D6">
        <w:rPr>
          <w:rFonts w:ascii="Times New Roman" w:hAnsi="Times New Roman"/>
          <w:color w:val="000000"/>
          <w:sz w:val="24"/>
          <w:szCs w:val="24"/>
        </w:rPr>
        <w:t>VI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). Сернистая и серная кислоты и их соли. Особенности свойств серной кислоты. Применение серы и её соединений.</w:t>
      </w:r>
    </w:p>
    <w:p w14:paraId="559C477C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Азот. Нахожд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ение в природе, способы получения, физические и химические свойства. Аммиак, нитриды. Оксиды азота. Азотистая и азотная кислоты и их соли. Особенности свойств азотной кислоты. Применение азота и его соединений. Азотные удобрения.</w:t>
      </w:r>
    </w:p>
    <w:p w14:paraId="676F4B1E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Фосфор. Нахождение в приро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де, способы получения, физические и химические свойства. Фосфиды и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фосфин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. Оксиды фосфора, фосфорная кислота и её соли. Применение фосфора и его соединений. Фосфорные удобрения.</w:t>
      </w:r>
    </w:p>
    <w:p w14:paraId="33A1AD65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Углерод, нахождение в природе. Аллотропные модификации. Физические и химически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е свойства простых веществ, образованных углеродом. Оксид </w:t>
      </w:r>
      <w:proofErr w:type="gram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углерода(</w:t>
      </w:r>
      <w:proofErr w:type="gramEnd"/>
      <w:r w:rsidRPr="007421D6">
        <w:rPr>
          <w:rFonts w:ascii="Times New Roman" w:hAnsi="Times New Roman"/>
          <w:color w:val="000000"/>
          <w:sz w:val="24"/>
          <w:szCs w:val="24"/>
        </w:rPr>
        <w:t>II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), оксид углерода(</w:t>
      </w:r>
      <w:r w:rsidRPr="007421D6">
        <w:rPr>
          <w:rFonts w:ascii="Times New Roman" w:hAnsi="Times New Roman"/>
          <w:color w:val="000000"/>
          <w:sz w:val="24"/>
          <w:szCs w:val="24"/>
        </w:rPr>
        <w:t>IV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), угольная кислота и её соли. Активированный уголь, адсорбция. Фуллерены, графен, углеродные нанотрубки. Применение простых веществ, образованных углеродом, и его сое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динений. </w:t>
      </w:r>
    </w:p>
    <w:p w14:paraId="5C85B9F5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Кремний. Нахождение в природе, способы получения, физические и химические свойства. Оксид </w:t>
      </w:r>
      <w:proofErr w:type="gram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кремния(</w:t>
      </w:r>
      <w:proofErr w:type="gramEnd"/>
      <w:r w:rsidRPr="007421D6">
        <w:rPr>
          <w:rFonts w:ascii="Times New Roman" w:hAnsi="Times New Roman"/>
          <w:color w:val="000000"/>
          <w:sz w:val="24"/>
          <w:szCs w:val="24"/>
        </w:rPr>
        <w:t>IV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), кремниевая кислота, силикаты. Применение кремния и его соединений. Стекло, его получение, виды стекла.</w:t>
      </w:r>
    </w:p>
    <w:p w14:paraId="113BC3AC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Положение металлов в Периодической систе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ме химических элементов. Особенности строения электронных оболочек атомов металлов. Общие физические свойства металлов. Применение металлов в быту и технике. Сплавы металлов.</w:t>
      </w:r>
    </w:p>
    <w:p w14:paraId="3CCE64E4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Электрохимический ряд напряжений металлов. Общие способы получения металлов: гидр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ометаллургия, пирометаллургия, электрометаллургия. Понятие о коррозии металлов. Способы защиты от коррозии.</w:t>
      </w:r>
    </w:p>
    <w:p w14:paraId="55015CA3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Общая характеристика металлов </w:t>
      </w:r>
      <w:r w:rsidRPr="007421D6">
        <w:rPr>
          <w:rFonts w:ascii="Times New Roman" w:hAnsi="Times New Roman"/>
          <w:color w:val="000000"/>
          <w:sz w:val="24"/>
          <w:szCs w:val="24"/>
        </w:rPr>
        <w:t>IA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-группы Периодической системы химических элементов. Натрий и калий: получение, физические и химические свойства, при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менение простых веществ и их соединений. </w:t>
      </w:r>
    </w:p>
    <w:p w14:paraId="304BC2F1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Общая характеристика металлов </w:t>
      </w:r>
      <w:r w:rsidRPr="007421D6">
        <w:rPr>
          <w:rFonts w:ascii="Times New Roman" w:hAnsi="Times New Roman"/>
          <w:color w:val="000000"/>
          <w:sz w:val="24"/>
          <w:szCs w:val="24"/>
        </w:rPr>
        <w:t>IIA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-группы Периодической системы химических элементов. Магний и кальций: получение, физические и химические свойства, применение простых веществ и их соединений. Жёсткость воды и спосо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бы её устранения.</w:t>
      </w:r>
    </w:p>
    <w:p w14:paraId="65825657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Алюминий: получение, физические и химические свойства, применение простого вещества и его соединений. Амфотерные свойства оксида и гидроксида алюминия,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гидроксокомплексы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 алюминия. </w:t>
      </w:r>
    </w:p>
    <w:p w14:paraId="543729B0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Общая характеристика металлов побочных подгрупп (Б-групп)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 Периодической системы химических элементов.</w:t>
      </w:r>
    </w:p>
    <w:p w14:paraId="634715DC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Физические и химические свойства хрома и его соединений. Оксиды и гидроксиды </w:t>
      </w:r>
      <w:proofErr w:type="gram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хрома(</w:t>
      </w:r>
      <w:proofErr w:type="gramEnd"/>
      <w:r w:rsidRPr="007421D6">
        <w:rPr>
          <w:rFonts w:ascii="Times New Roman" w:hAnsi="Times New Roman"/>
          <w:color w:val="000000"/>
          <w:sz w:val="24"/>
          <w:szCs w:val="24"/>
        </w:rPr>
        <w:t>II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), хрома(</w:t>
      </w:r>
      <w:r w:rsidRPr="007421D6">
        <w:rPr>
          <w:rFonts w:ascii="Times New Roman" w:hAnsi="Times New Roman"/>
          <w:color w:val="000000"/>
          <w:sz w:val="24"/>
          <w:szCs w:val="24"/>
        </w:rPr>
        <w:t>III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) и хрома(</w:t>
      </w:r>
      <w:r w:rsidRPr="007421D6">
        <w:rPr>
          <w:rFonts w:ascii="Times New Roman" w:hAnsi="Times New Roman"/>
          <w:color w:val="000000"/>
          <w:sz w:val="24"/>
          <w:szCs w:val="24"/>
        </w:rPr>
        <w:t>VI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). Хроматы и дихроматы, их окислительные свойства. Получение и применение хрома.</w:t>
      </w:r>
    </w:p>
    <w:p w14:paraId="391E795B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Физические и химическ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ие свойства марганца и его соединений. Важнейшие соединения </w:t>
      </w:r>
      <w:proofErr w:type="gram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марганца(</w:t>
      </w:r>
      <w:proofErr w:type="gramEnd"/>
      <w:r w:rsidRPr="007421D6">
        <w:rPr>
          <w:rFonts w:ascii="Times New Roman" w:hAnsi="Times New Roman"/>
          <w:color w:val="000000"/>
          <w:sz w:val="24"/>
          <w:szCs w:val="24"/>
        </w:rPr>
        <w:t>II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), марганца(</w:t>
      </w:r>
      <w:r w:rsidRPr="007421D6">
        <w:rPr>
          <w:rFonts w:ascii="Times New Roman" w:hAnsi="Times New Roman"/>
          <w:color w:val="000000"/>
          <w:sz w:val="24"/>
          <w:szCs w:val="24"/>
        </w:rPr>
        <w:t>IV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), марганца(</w:t>
      </w:r>
      <w:r w:rsidRPr="007421D6">
        <w:rPr>
          <w:rFonts w:ascii="Times New Roman" w:hAnsi="Times New Roman"/>
          <w:color w:val="000000"/>
          <w:sz w:val="24"/>
          <w:szCs w:val="24"/>
        </w:rPr>
        <w:t>VI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) и марганца(</w:t>
      </w:r>
      <w:r w:rsidRPr="007421D6">
        <w:rPr>
          <w:rFonts w:ascii="Times New Roman" w:hAnsi="Times New Roman"/>
          <w:color w:val="000000"/>
          <w:sz w:val="24"/>
          <w:szCs w:val="24"/>
        </w:rPr>
        <w:t>VII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). Перманганат калия, его окислительные свойства. </w:t>
      </w:r>
    </w:p>
    <w:p w14:paraId="61226921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Физические и химические свойства железа и его соединений. Оксиды, гидроксиды и соли </w:t>
      </w:r>
      <w:proofErr w:type="gram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железа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(</w:t>
      </w:r>
      <w:proofErr w:type="gramEnd"/>
      <w:r w:rsidRPr="007421D6">
        <w:rPr>
          <w:rFonts w:ascii="Times New Roman" w:hAnsi="Times New Roman"/>
          <w:color w:val="000000"/>
          <w:sz w:val="24"/>
          <w:szCs w:val="24"/>
        </w:rPr>
        <w:t>II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) и железа(</w:t>
      </w:r>
      <w:r w:rsidRPr="007421D6">
        <w:rPr>
          <w:rFonts w:ascii="Times New Roman" w:hAnsi="Times New Roman"/>
          <w:color w:val="000000"/>
          <w:sz w:val="24"/>
          <w:szCs w:val="24"/>
        </w:rPr>
        <w:t>III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). Получение и применение железа и его сплавов.</w:t>
      </w:r>
    </w:p>
    <w:p w14:paraId="0028055D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Физические и химические свойства меди и её соединений. Получение и применение меди и её соединений.</w:t>
      </w:r>
    </w:p>
    <w:p w14:paraId="1A626341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Цинк: получение, физические и химические свойства. Амфотерные свойства оксида и 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гидроксида цинка,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гидроксокомплексы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 цинка. Применение цинка и его соединений.</w:t>
      </w:r>
    </w:p>
    <w:p w14:paraId="4B867D5F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Экспериментальные методы изучения веществ и их превращений: изучение образцов неметаллов, горение серы, фосфора, железа, магния в кислороде, изучение коллекции «Металлы и сплавы»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, взаимодействие щелочных и щелочноземельных металлов с водой (возможно использование видеоматериалов), взаимодействие цинка и железа с растворами кислот и щелочей, качественные реакции на неорганические анионы, катион водорода и катионы металлов, взаимоде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йствие гидроксидов алюминия и цинка с растворами кислот и щелочей, решение экспериментальных задач по темам «Галогены», «Сера и её соединения», «Азот и фосфор и их соединения», «Металлы главных подгрупп», «Металлы побочных подгрупп».</w:t>
      </w:r>
    </w:p>
    <w:p w14:paraId="018475AC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b/>
          <w:color w:val="000000"/>
          <w:sz w:val="24"/>
          <w:szCs w:val="24"/>
          <w:lang w:val="ru-RU"/>
        </w:rPr>
        <w:t>Химия и жизнь.</w:t>
      </w:r>
    </w:p>
    <w:p w14:paraId="51A2EA1A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Роль хи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мии в обеспечении устойчивого развития человечества. Понятие о научных методах познания и методологии научного исследования. Научные принципы организации химического производства. Промышленные способы получения важнейших веществ (на примере производства ам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миака, серной кислоты, метанола). Промышленные способы получения металлов и сплавов. Химическое загрязнение окружающей среды и его последствия. Роль химии в обеспечении энергетической безопасности. </w:t>
      </w:r>
    </w:p>
    <w:p w14:paraId="71FBBE23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Химия и здоровье человека. Лекарственные средства. Правил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а использования лекарственных препаратов. Роль химии в развитии медицины.</w:t>
      </w:r>
    </w:p>
    <w:p w14:paraId="61BA3016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Химия пищи: основные компоненты, пищевые добавки. Роль химии в обеспечении пищевой безопасности.</w:t>
      </w:r>
    </w:p>
    <w:p w14:paraId="3ED3A112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Косметические и парфюмерные средства. Бытовая химия. Правила безопасного использовани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я препаратов бытовой химии в повседневной жизни. </w:t>
      </w:r>
    </w:p>
    <w:p w14:paraId="57D70AA7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Химия в строительстве: важнейшие строительные материалы (цемент, бетон). </w:t>
      </w:r>
    </w:p>
    <w:p w14:paraId="6FC07DB6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Химия в сельском хозяйстве. Органические и минеральные удобрения. </w:t>
      </w:r>
    </w:p>
    <w:p w14:paraId="46A38F2D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Современные конструкционные материалы, краски, стекло, керамика. Материалы для электроники. Нанотехнологии.</w:t>
      </w:r>
    </w:p>
    <w:p w14:paraId="0BB88618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Расчётные задачи.</w:t>
      </w:r>
    </w:p>
    <w:p w14:paraId="40FD0AE7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Расчёты: массы вещества или объёма газов по известному количеству вещества, массе или объёму одного из участвующих в реакции вещес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тв, массы (объёма, количества вещества) продуктов реакции, если одно из веществ имеет примеси, массы (объёма, количества вещества) продукта реакции, если одно из веществ дано в виде раствора с определённой массовой долей растворённого вещества, массовой до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ли и молярной концентрации вещества в растворе, доли выхода продукта реакции от теоретически возможного.</w:t>
      </w:r>
    </w:p>
    <w:p w14:paraId="469824FF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Межпредметные связи.</w:t>
      </w:r>
    </w:p>
    <w:p w14:paraId="55D025C0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Реализация межпредметных связей при изучении общей и неорганической химии в 11 классе осуществляется через использование как общих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 естественно-научных понятий, так и понятий, принятых в отдельных предметах естественно-научного цикла.</w:t>
      </w:r>
    </w:p>
    <w:p w14:paraId="2D450BCC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Общие естественно-научные понятия: явление, научный факт, гипотеза, теория, закон, анализ, синтез, классификация, периодичность, наблюдение, измерение, 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эксперимент, модель, моделирование.</w:t>
      </w:r>
    </w:p>
    <w:p w14:paraId="4CE24ACE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Физика: материя, микромир, макромир, атом, электрон, протон, нейтрон, ион, изотопы, радиоактивность, молекула, энергетический уровень, вещество, тело, объём, агрегатное состояние вещества, идеальный газ, физические велич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ины, единицы измерения, скорость, энергия, масса.</w:t>
      </w:r>
    </w:p>
    <w:p w14:paraId="205C956F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Биология: клетка, организм, экосистема, биосфера, метаболизм, макро- и микроэлементы, белки, жиры, углеводы, нуклеиновые кислоты, ферменты, гормоны, круговорот веществ и поток энергии в экосистемах.</w:t>
      </w:r>
    </w:p>
    <w:p w14:paraId="1ADD7993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Географ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ия: минералы, горные породы, полезные ископаемые, топливо, ресурсы.</w:t>
      </w:r>
    </w:p>
    <w:p w14:paraId="3D8DC35C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Технология: химическая промышленность, металлургия, строительные материалы, сельскохозяйственное производство, пищевая промышленность, фармацевтическая промышленность, производство космети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ческих препаратов, производство конструкционных материалов, электронная промышленность, нанотехнологии.</w:t>
      </w:r>
    </w:p>
    <w:p w14:paraId="028C7ACA" w14:textId="77777777" w:rsidR="00C6696E" w:rsidRPr="007421D6" w:rsidRDefault="00C6696E">
      <w:pPr>
        <w:rPr>
          <w:lang w:val="ru-RU"/>
        </w:rPr>
        <w:sectPr w:rsidR="00C6696E" w:rsidRPr="007421D6" w:rsidSect="007421D6">
          <w:pgSz w:w="11906" w:h="16383"/>
          <w:pgMar w:top="1134" w:right="850" w:bottom="1134" w:left="1701" w:header="720" w:footer="720" w:gutter="0"/>
          <w:cols w:space="720"/>
        </w:sectPr>
      </w:pPr>
    </w:p>
    <w:p w14:paraId="624F4D1B" w14:textId="77777777" w:rsidR="00C6696E" w:rsidRPr="007421D6" w:rsidRDefault="002A72F4">
      <w:pPr>
        <w:spacing w:after="0" w:line="264" w:lineRule="auto"/>
        <w:ind w:left="120"/>
        <w:jc w:val="both"/>
        <w:rPr>
          <w:lang w:val="ru-RU"/>
        </w:rPr>
      </w:pPr>
      <w:bookmarkStart w:id="8" w:name="block-17639411"/>
      <w:bookmarkEnd w:id="7"/>
      <w:r w:rsidRPr="007421D6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ХИМИИ НА УГЛУБЛЕННОМ УРОВНЕ СРЕДНЕГО ОБЩЕГО ОБРАЗОВАНИЯ</w:t>
      </w:r>
    </w:p>
    <w:p w14:paraId="174DE7B8" w14:textId="77777777" w:rsidR="00C6696E" w:rsidRPr="007421D6" w:rsidRDefault="00C6696E">
      <w:pPr>
        <w:spacing w:after="0" w:line="264" w:lineRule="auto"/>
        <w:ind w:left="120"/>
        <w:jc w:val="both"/>
        <w:rPr>
          <w:lang w:val="ru-RU"/>
        </w:rPr>
      </w:pPr>
    </w:p>
    <w:p w14:paraId="22BF3F55" w14:textId="77777777" w:rsidR="00C6696E" w:rsidRPr="007421D6" w:rsidRDefault="002A72F4">
      <w:pPr>
        <w:spacing w:after="0" w:line="264" w:lineRule="auto"/>
        <w:ind w:left="120"/>
        <w:jc w:val="both"/>
        <w:rPr>
          <w:lang w:val="ru-RU"/>
        </w:rPr>
      </w:pPr>
      <w:r w:rsidRPr="007421D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РЕЗУЛЬТАТЫ​</w:t>
      </w:r>
    </w:p>
    <w:p w14:paraId="1DED7048" w14:textId="77777777" w:rsidR="00C6696E" w:rsidRPr="007421D6" w:rsidRDefault="00C6696E">
      <w:pPr>
        <w:spacing w:after="0" w:line="264" w:lineRule="auto"/>
        <w:ind w:left="120"/>
        <w:jc w:val="both"/>
        <w:rPr>
          <w:lang w:val="ru-RU"/>
        </w:rPr>
      </w:pPr>
    </w:p>
    <w:p w14:paraId="38F929D0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В соответствии с сис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темно-деятельностным подходом в структуре личностных результатов освоения предмета «Химия» на уровне среднего общего образования выделены следующие составляющие: осознание обучающимися российской гражданской идентичности; готовность к саморазвитию, самосто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ятельности и самоопределению; наличие мотивации к обучению; готовность и способность обучающихся руководствоваться принятыми в обществе правилами и нормами поведения; наличие правосознания, экологической культуры; способность ставить цели и строить жизненн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ые планы. </w:t>
      </w:r>
    </w:p>
    <w:p w14:paraId="49C5D81E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 освоения предмета «Химия» отражают сформированность опыта познавательной и практической деятельности обучающихся в процессе реализации образовательной деятельности.</w:t>
      </w:r>
    </w:p>
    <w:p w14:paraId="4600E2A5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Личностные результаты освоения предмета «Химия» отражают сформированность опыта познавательной и практической деятельности обучающихся в процессе реализации образовательной деятельности, в том числе в части: </w:t>
      </w:r>
    </w:p>
    <w:p w14:paraId="2B03B56D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b/>
          <w:color w:val="000000"/>
          <w:sz w:val="24"/>
          <w:szCs w:val="24"/>
          <w:lang w:val="ru-RU"/>
        </w:rPr>
        <w:t>1) гражданского воспитания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14:paraId="4853D623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осознания обучающим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ися своих конституционных прав и обязанностей, уважения к закону и правопорядку;</w:t>
      </w:r>
    </w:p>
    <w:p w14:paraId="534AD7C0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представления о социальных нормах и правилах межличностных отношений в коллективе; </w:t>
      </w:r>
    </w:p>
    <w:p w14:paraId="7943D52F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готовности к совместной творческой деятельности при создании учебных проектов, решении учеб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ных и познавательных задач, выполнении химических экспериментов; </w:t>
      </w:r>
    </w:p>
    <w:p w14:paraId="3A56769E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способности понимать и принимать мотивы, намерения, логику и аргументы других при анализе различных видов учебной деятельности;</w:t>
      </w:r>
    </w:p>
    <w:p w14:paraId="22115FB2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b/>
          <w:color w:val="000000"/>
          <w:sz w:val="24"/>
          <w:szCs w:val="24"/>
          <w:lang w:val="ru-RU"/>
        </w:rPr>
        <w:t>2) патриотического воспитания:</w:t>
      </w:r>
    </w:p>
    <w:p w14:paraId="0F90F068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ценностного отношения к историч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ескому и научному наследию отечественной химии; </w:t>
      </w:r>
    </w:p>
    <w:p w14:paraId="466376DC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уважения к процессу творчества в области теории и практического приложения химии, осознания того, что данные науки есть результат длительных наблюдений, кропотливых экспериментальных поисков, постоянного тру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да учёных и практиков; </w:t>
      </w:r>
    </w:p>
    <w:p w14:paraId="70D3AEC9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интереса и познавательных мотивов в получении и последующем анализе информации о передовых достижениях современной отечественной химии;</w:t>
      </w:r>
    </w:p>
    <w:p w14:paraId="03E53F32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b/>
          <w:color w:val="000000"/>
          <w:sz w:val="24"/>
          <w:szCs w:val="24"/>
          <w:lang w:val="ru-RU"/>
        </w:rPr>
        <w:t>3) духовно-нравственного воспитания:</w:t>
      </w:r>
    </w:p>
    <w:p w14:paraId="0CB6237B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нравственного сознания, этического поведения;</w:t>
      </w:r>
    </w:p>
    <w:p w14:paraId="427BCFA5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способности о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ценивать ситуации, связанные с химическими явлениями, и принимать осознанные решения, ориентируясь на морально-нравственные нормы и ценности;</w:t>
      </w:r>
    </w:p>
    <w:p w14:paraId="22D9BBFE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готовности оценивать своё поведение и поступки своих товарищей с позиций нравственных и правовых норм и с учётом о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сознания последствий поступков;</w:t>
      </w:r>
    </w:p>
    <w:p w14:paraId="160DCAF4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b/>
          <w:color w:val="000000"/>
          <w:sz w:val="24"/>
          <w:szCs w:val="24"/>
          <w:lang w:val="ru-RU"/>
        </w:rPr>
        <w:t>4) формирования культуры здоровья:</w:t>
      </w:r>
    </w:p>
    <w:p w14:paraId="2A2FB7A7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понимания ценностей здорового и безопасного образа жизни, необходимости ответственного отношения к собственному физическому и психическому здоровью;</w:t>
      </w:r>
    </w:p>
    <w:p w14:paraId="03A54050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соблюдения правил безопасного обращения 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с веществами в быту, повседневной жизни, в трудовой деятельности; </w:t>
      </w:r>
    </w:p>
    <w:p w14:paraId="75A0EAD7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понимания ценности правил индивидуального и коллективного безопасного поведения в ситуациях, угрожающих здоровью и жизни людей; </w:t>
      </w:r>
    </w:p>
    <w:p w14:paraId="395E39A2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осознания последствий и неприятия вредных привычек (употребл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ения алкоголя, наркотиков, курения);</w:t>
      </w:r>
    </w:p>
    <w:p w14:paraId="6ED5DBAF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b/>
          <w:color w:val="000000"/>
          <w:sz w:val="24"/>
          <w:szCs w:val="24"/>
          <w:lang w:val="ru-RU"/>
        </w:rPr>
        <w:t>5) трудового воспитания:</w:t>
      </w:r>
    </w:p>
    <w:p w14:paraId="1D59AEA1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коммуникативной компетентности в учебно-исследовательской деятельности, общественно полезной, творческой и других видах деятельности;</w:t>
      </w:r>
    </w:p>
    <w:p w14:paraId="148D1941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установки на активное участие в решении практических задач с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оциальной направленности (в рамках своего класса, школы); </w:t>
      </w:r>
    </w:p>
    <w:p w14:paraId="040E8006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интереса к практическому изучению профессий различного рода, в том числе на основе применения предметных знаний по химии; </w:t>
      </w:r>
    </w:p>
    <w:p w14:paraId="3B521C81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уважения к труду, людям труда и результатам трудовой деятельности; </w:t>
      </w:r>
    </w:p>
    <w:p w14:paraId="581C4ECA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готовн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ости к осознанному выбору индивидуальной траектории образования, будущей профессии и реализации собственных жизненных планов с учётом личностных интересов, способностей к химии, интересов и потребностей общества;</w:t>
      </w:r>
    </w:p>
    <w:p w14:paraId="510771A0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b/>
          <w:color w:val="000000"/>
          <w:sz w:val="24"/>
          <w:szCs w:val="24"/>
          <w:lang w:val="ru-RU"/>
        </w:rPr>
        <w:t>6) экологического воспитания:</w:t>
      </w:r>
    </w:p>
    <w:p w14:paraId="259EE397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экологически 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целесообразного отношения к природе как источнику существования жизни на Земле;</w:t>
      </w:r>
    </w:p>
    <w:p w14:paraId="5B8DD0E0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понимания глобального характера экологических проблем, влияния экономических процессов на состояние природной и социальной среды; </w:t>
      </w:r>
    </w:p>
    <w:p w14:paraId="6A9303FA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осознания необходимости 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использования достижений химии для решения вопросов рационального природопользования;</w:t>
      </w:r>
    </w:p>
    <w:p w14:paraId="250C8F86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активного неприятия действий, приносящих вред окружающей природной среде, умения прогнозировать неблагоприятные экологические последствия предпринимаемых действий и предо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твращать их; </w:t>
      </w:r>
    </w:p>
    <w:p w14:paraId="6DEACB43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наличия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способности и умения активно противостоя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ть идеологии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хемофобии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14:paraId="6384C365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b/>
          <w:color w:val="000000"/>
          <w:sz w:val="24"/>
          <w:szCs w:val="24"/>
          <w:lang w:val="ru-RU"/>
        </w:rPr>
        <w:t>7) ценности научного познания:</w:t>
      </w:r>
    </w:p>
    <w:p w14:paraId="7748F5D8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мировоззрения, соответствующего современному уровню развития науки и общественной практики; </w:t>
      </w:r>
    </w:p>
    <w:p w14:paraId="450C5ED9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понимания специфики химии как науки, осознания её роли в формировании рационального научного мышления, созда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нии целостного представления об окружающем мире как о единстве природы и человека, в познании природных закономерностей и решении проблем сохранения природного равновесия;</w:t>
      </w:r>
    </w:p>
    <w:p w14:paraId="069F7C95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убеждённости в особой значимости химии для современной цивилизации: в её гуманистиче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ской направленности и важной роли в создании новой базы материальной культуры, в решении глобальных проблем устойчивого развития человечества – сырьевой, энергетической, пищевой и экологической безопасности, в развитии медицины, обеспечении условий успешно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го труда и экологически комфортной жизни каждого члена общества;</w:t>
      </w:r>
    </w:p>
    <w:p w14:paraId="2F7B1A20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естественно-научной грамотности: понимания сущности методов познания, используемых в естественных науках, способности использовать получаемые знания для 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анализа и объяснения явлений окружающе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го мира и происходящих в нём изменений, умения делать обоснованные заключения на основе научных фактов и имеющихся данных с целью получения достоверных выводов;</w:t>
      </w:r>
    </w:p>
    <w:p w14:paraId="20A607BB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способности самостоятельно использовать химические знания для решения проблем в реальных жизнен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ных ситуациях;</w:t>
      </w:r>
    </w:p>
    <w:p w14:paraId="1C835D10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интереса к познанию, исследовательской деятельности; </w:t>
      </w:r>
    </w:p>
    <w:p w14:paraId="7695F744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готовности и способности к непрерывному образованию и самообразованию, к активному получению новых знаний по химии в соответствии с жизненными потребностями; </w:t>
      </w:r>
    </w:p>
    <w:p w14:paraId="723BDE57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интереса к особенностям труд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а в различных сферах профессиональной деятельности.</w:t>
      </w:r>
    </w:p>
    <w:p w14:paraId="7DCDAC82" w14:textId="77777777" w:rsidR="00C6696E" w:rsidRPr="007421D6" w:rsidRDefault="00C6696E">
      <w:pPr>
        <w:spacing w:after="0"/>
        <w:ind w:left="120"/>
        <w:rPr>
          <w:lang w:val="ru-RU"/>
        </w:rPr>
      </w:pPr>
    </w:p>
    <w:p w14:paraId="565FEFA3" w14:textId="77777777" w:rsidR="00C6696E" w:rsidRPr="007421D6" w:rsidRDefault="002A72F4">
      <w:pPr>
        <w:spacing w:after="0"/>
        <w:ind w:left="120"/>
        <w:rPr>
          <w:lang w:val="ru-RU"/>
        </w:rPr>
      </w:pPr>
      <w:r w:rsidRPr="007421D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39791629" w14:textId="77777777" w:rsidR="00C6696E" w:rsidRPr="007421D6" w:rsidRDefault="00C6696E">
      <w:pPr>
        <w:spacing w:after="0"/>
        <w:ind w:left="120"/>
        <w:rPr>
          <w:lang w:val="ru-RU"/>
        </w:rPr>
      </w:pPr>
    </w:p>
    <w:p w14:paraId="7553E37B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Метапредметные результаты освоения программы по химии на уровне среднего общего образования включают: </w:t>
      </w:r>
    </w:p>
    <w:p w14:paraId="2E4AD58E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значимые для формирования мировоззрения обучающихся междисциплинарные (ме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жпредметные) общенаучные понятия, отражающие целостность научной картины мира и специфику методов познания, используемых в естественных науках (материя, вещество, энергия, явление, процесс, система, научный факт, принцип, гипотеза, закономерность, закон, т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еория, исследование, наблюдение, измерение, эксперимент и другие); </w:t>
      </w:r>
    </w:p>
    <w:p w14:paraId="07EF6369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универсальные учебные действия (познавательные, коммуникативные, регулятивные), обеспечивающие формирование функциональной грамотности и социальной компетенции обучающихся; </w:t>
      </w:r>
    </w:p>
    <w:p w14:paraId="05C556D0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способность об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учающихся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14:paraId="7EA02EB8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Метапредметные результаты отражают овладение универсальными учебными познавательными, коммуникативными и р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егулятивными действиями.</w:t>
      </w:r>
    </w:p>
    <w:p w14:paraId="622D3BC8" w14:textId="77777777" w:rsidR="00C6696E" w:rsidRPr="007421D6" w:rsidRDefault="00C6696E">
      <w:pPr>
        <w:spacing w:after="0" w:line="264" w:lineRule="auto"/>
        <w:ind w:left="120"/>
        <w:rPr>
          <w:sz w:val="24"/>
          <w:szCs w:val="24"/>
          <w:lang w:val="ru-RU"/>
        </w:rPr>
      </w:pPr>
    </w:p>
    <w:p w14:paraId="7C5B5A12" w14:textId="77777777" w:rsidR="00C6696E" w:rsidRPr="007421D6" w:rsidRDefault="002A72F4">
      <w:pPr>
        <w:spacing w:after="0" w:line="264" w:lineRule="auto"/>
        <w:ind w:left="120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14:paraId="579B4C63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b/>
          <w:color w:val="000000"/>
          <w:sz w:val="24"/>
          <w:szCs w:val="24"/>
          <w:lang w:val="ru-RU"/>
        </w:rPr>
        <w:t>1) базовые логические действия:</w:t>
      </w:r>
    </w:p>
    <w:p w14:paraId="7BCE68DF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14:paraId="389A3D55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определять цели деятельности, задавая параметры и критерии их до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стижения, соотносить результаты деятельности с поставленными целями;</w:t>
      </w:r>
    </w:p>
    <w:p w14:paraId="102FA559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при освоении знаний приёмы логического мышления: выделять характерные признаки понятий и устанавливать их взаимосвязь, использовать соответствующие понятия для объяснения отдельных фактов и явлений; </w:t>
      </w:r>
    </w:p>
    <w:p w14:paraId="0EE6F50B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выбирать основания и критерии для классифик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ации веществ и химических реакций;</w:t>
      </w:r>
    </w:p>
    <w:p w14:paraId="4D5352D4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устанавливать причинно-следственные связи между изучаемыми явлениями; </w:t>
      </w:r>
    </w:p>
    <w:p w14:paraId="109D72D3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ть выводы и заключения;</w:t>
      </w:r>
    </w:p>
    <w:p w14:paraId="034ABA09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применять в процессе познания используемые в химии символические (знаковые) модели, преобразовывать модельные представления – химический знак (символ) элемента, 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химическая формула, уравнение химической реакции – при решении учебных 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познавательных и практических задач, применять названные модельные представления для выявления характерных признаков изучаемых веществ и химических реакций.</w:t>
      </w:r>
    </w:p>
    <w:p w14:paraId="64CF9348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b/>
          <w:color w:val="000000"/>
          <w:sz w:val="24"/>
          <w:szCs w:val="24"/>
          <w:lang w:val="ru-RU"/>
        </w:rPr>
        <w:t>2) базовые исследовательские действия:</w:t>
      </w:r>
    </w:p>
    <w:p w14:paraId="0A520ADA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владеть основами методов научного познания веществ и химичес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ких реакций;</w:t>
      </w:r>
    </w:p>
    <w:p w14:paraId="08770193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цели и задачи исследования,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суждений;</w:t>
      </w:r>
    </w:p>
    <w:p w14:paraId="5884169A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владеть навыками 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самостоятельного планирования и проведения ученических экспериментов, совершенствовать умения наблюдать за ходом процесса, самостоятельно прогнозировать его результат, формулировать обобщения и выводы относительно достоверности результатов исследования, со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ставлять обоснованный отчёт о проделанной работе;</w:t>
      </w:r>
    </w:p>
    <w:p w14:paraId="5E64069B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ученической исследовательской и проектной деятельности, проявлять способность и готовность к самостоятельному поиску методов решения практических задач, применению различных методов познани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я.</w:t>
      </w:r>
    </w:p>
    <w:p w14:paraId="3E5E6165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b/>
          <w:color w:val="000000"/>
          <w:sz w:val="24"/>
          <w:szCs w:val="24"/>
          <w:lang w:val="ru-RU"/>
        </w:rPr>
        <w:t>3) работа с информацией:</w:t>
      </w:r>
    </w:p>
    <w:p w14:paraId="45CB278C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ориентироваться в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различных видов и форм представления, критически оценивать 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её достоверность и непротиворечивость; </w:t>
      </w:r>
    </w:p>
    <w:p w14:paraId="1DB9071E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формулировать запросы и применять различные методы при поиске и отборе информации, необходимой для выполнения учебных задач определённого типа; </w:t>
      </w:r>
    </w:p>
    <w:p w14:paraId="5E52DAE5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использования информационно-коммуникативных технологий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 и различных поисковых систем; </w:t>
      </w:r>
    </w:p>
    <w:p w14:paraId="2BA46A98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(схемы, графики, диаграммы, таблицы, рисунки и другие);</w:t>
      </w:r>
    </w:p>
    <w:p w14:paraId="5D9A162B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использовать научный язык в качестве средства при работе с химической информацией: применять межпредм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етные (физические и математические) знаки и символы, формулы, аббревиатуры, номенклатуру;</w:t>
      </w:r>
    </w:p>
    <w:p w14:paraId="7B515E5D" w14:textId="77777777" w:rsidR="00C6696E" w:rsidRPr="007421D6" w:rsidRDefault="00C6696E">
      <w:pPr>
        <w:spacing w:after="0"/>
        <w:ind w:left="120"/>
        <w:rPr>
          <w:sz w:val="24"/>
          <w:szCs w:val="24"/>
          <w:lang w:val="ru-RU"/>
        </w:rPr>
      </w:pPr>
    </w:p>
    <w:p w14:paraId="7B9E0174" w14:textId="77777777" w:rsidR="00C6696E" w:rsidRPr="007421D6" w:rsidRDefault="002A72F4">
      <w:pPr>
        <w:spacing w:after="0"/>
        <w:ind w:firstLine="600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использовать знаково-символические средства наглядности.</w:t>
      </w:r>
    </w:p>
    <w:p w14:paraId="77AAC017" w14:textId="77777777" w:rsidR="00C6696E" w:rsidRPr="007421D6" w:rsidRDefault="00C6696E">
      <w:pPr>
        <w:spacing w:after="0"/>
        <w:ind w:left="120"/>
        <w:rPr>
          <w:sz w:val="24"/>
          <w:szCs w:val="24"/>
          <w:lang w:val="ru-RU"/>
        </w:rPr>
      </w:pPr>
    </w:p>
    <w:p w14:paraId="6C98236B" w14:textId="77777777" w:rsidR="00C6696E" w:rsidRPr="007421D6" w:rsidRDefault="00C6696E">
      <w:pPr>
        <w:spacing w:after="0"/>
        <w:ind w:left="120"/>
        <w:rPr>
          <w:sz w:val="24"/>
          <w:szCs w:val="24"/>
          <w:lang w:val="ru-RU"/>
        </w:rPr>
      </w:pPr>
    </w:p>
    <w:p w14:paraId="2393C3D2" w14:textId="77777777" w:rsidR="00C6696E" w:rsidRPr="007421D6" w:rsidRDefault="002A72F4">
      <w:pPr>
        <w:spacing w:after="0"/>
        <w:ind w:firstLine="600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14:paraId="76CC242E" w14:textId="77777777" w:rsidR="00C6696E" w:rsidRPr="007421D6" w:rsidRDefault="00C6696E">
      <w:pPr>
        <w:spacing w:after="0"/>
        <w:ind w:left="120"/>
        <w:rPr>
          <w:sz w:val="24"/>
          <w:szCs w:val="24"/>
          <w:lang w:val="ru-RU"/>
        </w:rPr>
      </w:pPr>
    </w:p>
    <w:p w14:paraId="1094F133" w14:textId="77777777" w:rsidR="00C6696E" w:rsidRPr="007421D6" w:rsidRDefault="002A72F4">
      <w:pPr>
        <w:spacing w:after="0"/>
        <w:ind w:firstLine="600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задавать вопросы по существу обсуждаемой темы в ходе диал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ога и/или дискуссии, высказывать идеи, формулировать свои предложения относительно выполнения предложенной задачи;</w:t>
      </w:r>
    </w:p>
    <w:p w14:paraId="3CF5E800" w14:textId="77777777" w:rsidR="00C6696E" w:rsidRPr="007421D6" w:rsidRDefault="00C6696E">
      <w:pPr>
        <w:spacing w:after="0"/>
        <w:ind w:left="120"/>
        <w:rPr>
          <w:sz w:val="24"/>
          <w:szCs w:val="24"/>
          <w:lang w:val="ru-RU"/>
        </w:rPr>
      </w:pPr>
    </w:p>
    <w:p w14:paraId="40D223DD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выступать с презентацией результатов познавательной деятельности, полученных самостоятельно или совместно со сверстниками при выполнении хим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ического эксперимента, практической работы по исследованию свойств изучаемых веществ, реализации учебного проекта, и формулировать выводы по результатам проведённых исследований путём согласования позиций в ходе обсуждения и обмена мнениями.</w:t>
      </w:r>
    </w:p>
    <w:p w14:paraId="58B6A349" w14:textId="77777777" w:rsidR="00C6696E" w:rsidRPr="007421D6" w:rsidRDefault="00C6696E">
      <w:pPr>
        <w:spacing w:after="0"/>
        <w:ind w:left="120"/>
        <w:rPr>
          <w:sz w:val="24"/>
          <w:szCs w:val="24"/>
          <w:lang w:val="ru-RU"/>
        </w:rPr>
      </w:pPr>
    </w:p>
    <w:p w14:paraId="71A304BA" w14:textId="77777777" w:rsidR="00C6696E" w:rsidRPr="007421D6" w:rsidRDefault="00C6696E">
      <w:pPr>
        <w:spacing w:after="0"/>
        <w:ind w:left="120"/>
        <w:rPr>
          <w:sz w:val="24"/>
          <w:szCs w:val="24"/>
          <w:lang w:val="ru-RU"/>
        </w:rPr>
      </w:pPr>
    </w:p>
    <w:p w14:paraId="15F95247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14:paraId="18D62744" w14:textId="77777777" w:rsidR="00C6696E" w:rsidRPr="007421D6" w:rsidRDefault="00C6696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6AAD1B64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самостоятельно планировать и осуществлять свою познавательную деятельность, определяя её цели и задачи, контролировать и по мере необходимости корректировать предлагаемый алгоритм действий при 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выполнении учебных и исследовательских задач, выбирать наиболее эффективный способ их решения с учётом получения новых знаний о веществах и химических реакциях; </w:t>
      </w:r>
    </w:p>
    <w:p w14:paraId="0E00B44E" w14:textId="77777777" w:rsidR="00C6696E" w:rsidRPr="007421D6" w:rsidRDefault="00C6696E">
      <w:pPr>
        <w:spacing w:after="0"/>
        <w:ind w:left="120"/>
        <w:rPr>
          <w:sz w:val="24"/>
          <w:szCs w:val="24"/>
          <w:lang w:val="ru-RU"/>
        </w:rPr>
      </w:pPr>
    </w:p>
    <w:p w14:paraId="4C11DA2B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осуществлять самоконтроль деятельности на основе самоанализа и самооценки.</w:t>
      </w:r>
    </w:p>
    <w:p w14:paraId="27938E39" w14:textId="77777777" w:rsidR="007421D6" w:rsidRDefault="007421D6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63EB888C" w14:textId="15B04D56" w:rsidR="00C6696E" w:rsidRPr="007421D6" w:rsidRDefault="002A72F4">
      <w:pPr>
        <w:spacing w:after="0" w:line="264" w:lineRule="auto"/>
        <w:ind w:firstLine="600"/>
        <w:jc w:val="both"/>
        <w:rPr>
          <w:lang w:val="ru-RU"/>
        </w:rPr>
      </w:pPr>
      <w:r w:rsidRPr="007421D6">
        <w:rPr>
          <w:rFonts w:ascii="Times New Roman" w:hAnsi="Times New Roman"/>
          <w:b/>
          <w:color w:val="000000"/>
          <w:sz w:val="28"/>
          <w:lang w:val="ru-RU"/>
        </w:rPr>
        <w:t>ПРЕДМЕТНЫЕ РЕЗУЛЬТ</w:t>
      </w:r>
      <w:r w:rsidRPr="007421D6">
        <w:rPr>
          <w:rFonts w:ascii="Times New Roman" w:hAnsi="Times New Roman"/>
          <w:b/>
          <w:color w:val="000000"/>
          <w:sz w:val="28"/>
          <w:lang w:val="ru-RU"/>
        </w:rPr>
        <w:t>АТЫ</w:t>
      </w:r>
    </w:p>
    <w:p w14:paraId="5DE25666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Предметные результаты освоения программы по химии на углублённом уровне на уровне среднего общего образования включают специфические для учебного предмета «Химия» научные знания, умения и способы действий по освоению, интерпретации и преобразованию зна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ний, виды деятельности по получению нового знания и применению знаний в различных учебных ситуациях, а также в реальных жизненных ситуациях, связанных с химией. В программе по химии предметные результаты представлены по годам изучения.</w:t>
      </w:r>
    </w:p>
    <w:p w14:paraId="4F196457" w14:textId="77777777" w:rsidR="00C6696E" w:rsidRPr="007421D6" w:rsidRDefault="00C6696E">
      <w:pPr>
        <w:spacing w:after="0" w:line="264" w:lineRule="auto"/>
        <w:ind w:left="120"/>
        <w:jc w:val="both"/>
        <w:rPr>
          <w:lang w:val="ru-RU"/>
        </w:rPr>
      </w:pPr>
      <w:bookmarkStart w:id="9" w:name="_Toc139840030"/>
      <w:bookmarkEnd w:id="9"/>
    </w:p>
    <w:p w14:paraId="1C2B3CEB" w14:textId="77777777" w:rsidR="00C6696E" w:rsidRPr="007421D6" w:rsidRDefault="002A72F4">
      <w:pPr>
        <w:spacing w:after="0" w:line="264" w:lineRule="auto"/>
        <w:ind w:firstLine="600"/>
        <w:jc w:val="both"/>
        <w:rPr>
          <w:lang w:val="ru-RU"/>
        </w:rPr>
      </w:pPr>
      <w:r w:rsidRPr="007421D6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41CCB8A5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Предметные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 результаты освоения курса «Органическая химия» отражают:</w:t>
      </w:r>
    </w:p>
    <w:p w14:paraId="65D47166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 представлений: о месте и значении органической химии в системе естественных наук и её роли в обеспечении устойчивого развития человечества в решении проблем экологической, энергетич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воему здоровью и природной среде;</w:t>
      </w:r>
    </w:p>
    <w:p w14:paraId="220F3FA1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владение системой химических знаний, которая включает: основополагающие понятия – химический элемент, атом, ядро и электронная оболочка атома, </w:t>
      </w:r>
      <w:r w:rsidRPr="007421D6">
        <w:rPr>
          <w:rFonts w:ascii="Times New Roman" w:hAnsi="Times New Roman"/>
          <w:color w:val="000000"/>
          <w:sz w:val="24"/>
          <w:szCs w:val="24"/>
        </w:rPr>
        <w:t>s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-, </w:t>
      </w:r>
      <w:r w:rsidRPr="007421D6">
        <w:rPr>
          <w:rFonts w:ascii="Times New Roman" w:hAnsi="Times New Roman"/>
          <w:color w:val="000000"/>
          <w:sz w:val="24"/>
          <w:szCs w:val="24"/>
        </w:rPr>
        <w:t>p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-, </w:t>
      </w:r>
      <w:r w:rsidRPr="007421D6">
        <w:rPr>
          <w:rFonts w:ascii="Times New Roman" w:hAnsi="Times New Roman"/>
          <w:color w:val="000000"/>
          <w:sz w:val="24"/>
          <w:szCs w:val="24"/>
        </w:rPr>
        <w:t>d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-атомные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орбитали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, основное и возбуждённое состояния атома, гибридизац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ия атомных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орбиталей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, ион, молекула, валентность, электроотрицательность, степень окисления, химическая связь, моль, молярная масса, молярный объём, углеродный скелет, функциональная группа, радикал, структурные формулы (развёрнутые, сокращённые, скелетные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), изомерия структурная и пространственная (геометрическая, оптическая), изомеры, гомологический ряд, гомологи, углеводороды, кислород- и азотсодержащие органические соединения, мономер, полимер, структурное звено, высокомолекулярные соединения; теории, за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коны (периодический закон Д. И. Менделеева, теория строения органических веществ А. М. Бутлерова, закон сохранения массы веществ, закон сохранения и превращения энергии при химических реакциях), закономерности, символический язык химии, мировоззренческие з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нания, лежащие в основе понимания причинности и системности химических явлений; представления о механизмах химических реакций, термодинамических и кинетических закономерностях их 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протекания, о взаимном влиянии атомов и групп атомов в молекулах (индуктивный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мезомерный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 эффекты,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ориентанты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421D6">
        <w:rPr>
          <w:rFonts w:ascii="Times New Roman" w:hAnsi="Times New Roman"/>
          <w:color w:val="000000"/>
          <w:sz w:val="24"/>
          <w:szCs w:val="24"/>
        </w:rPr>
        <w:t>I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7421D6">
        <w:rPr>
          <w:rFonts w:ascii="Times New Roman" w:hAnsi="Times New Roman"/>
          <w:color w:val="000000"/>
          <w:sz w:val="24"/>
          <w:szCs w:val="24"/>
        </w:rPr>
        <w:t>II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 рода); фактологические сведения о свойствах, составе, получении и безопасном использовании важнейших органических веществ в быту и практической деятельности человека, общих научных принципах химического производства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 (на примере производства метанола, переработки нефти);</w:t>
      </w:r>
    </w:p>
    <w:p w14:paraId="3E08DAB5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 умений: выявлять характерные признаки понятий, устанавливать</w:t>
      </w:r>
      <w:r w:rsidRPr="007421D6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их взаимосвязь, использовать соответствующие понятия при описании состава, строения и свойств органических соединений; </w:t>
      </w:r>
    </w:p>
    <w:p w14:paraId="74BB15B6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сф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ормированность умений: </w:t>
      </w:r>
    </w:p>
    <w:p w14:paraId="483CDDA7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химическую символику для составления молекулярных и структурных (развёрнутых, сокращённых и скелетных) формул органических веществ; </w:t>
      </w:r>
    </w:p>
    <w:p w14:paraId="6210374B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составлять уравнения химических реакций и раскрывать их сущность: окислительно-восстан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овительных реакций посредством составления электронного баланса этих реакций, реакций ионного обмена путём составления их полных и сокращённых ионных уравнений; </w:t>
      </w:r>
    </w:p>
    <w:p w14:paraId="23261A1B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изготавливать модели молекул органических веществ для иллюстрации их химического и пространств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енного строения;</w:t>
      </w:r>
    </w:p>
    <w:p w14:paraId="07C439D4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 умений: устанавливать принадлежность изученных органических веществ по их составу и строению к определённому классу/группе соединений, давать им названия по систематической номенклатуре (</w:t>
      </w:r>
      <w:r w:rsidRPr="007421D6">
        <w:rPr>
          <w:rFonts w:ascii="Times New Roman" w:hAnsi="Times New Roman"/>
          <w:color w:val="000000"/>
          <w:sz w:val="24"/>
          <w:szCs w:val="24"/>
        </w:rPr>
        <w:t>IUPAC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) и приводить тривиальные назв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ания для отдельных представителей органических веществ (этилен, ацетилен, толуол, глицерин, этиленгликоль, фенол, формальдегид, ацетальдегид, ацетон, муравьиная кислота, уксусная кислота, стеариновая, олеиновая, пальмитиновая кислоты, глицин, аланин, мальт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оза, фруктоза, анилин, дивинил, изопрен, хлоропрен, стирол и другие); </w:t>
      </w:r>
    </w:p>
    <w:p w14:paraId="0DEB4074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сформированность умения определять вид химической связи в органических соединениях (ковалентная и ионная связь, </w:t>
      </w:r>
      <w:r w:rsidRPr="007421D6">
        <w:rPr>
          <w:rFonts w:ascii="Times New Roman" w:hAnsi="Times New Roman"/>
          <w:color w:val="000000"/>
          <w:sz w:val="24"/>
          <w:szCs w:val="24"/>
        </w:rPr>
        <w:t>σ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- и </w:t>
      </w:r>
      <w:r w:rsidRPr="007421D6">
        <w:rPr>
          <w:rFonts w:ascii="Times New Roman" w:hAnsi="Times New Roman"/>
          <w:color w:val="000000"/>
          <w:sz w:val="24"/>
          <w:szCs w:val="24"/>
        </w:rPr>
        <w:t>π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-связь, водородная связь);</w:t>
      </w:r>
    </w:p>
    <w:p w14:paraId="15144BBB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 умения применять положе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ния теории строения органических веществ А. М. Бутлерова для объяснения зависимости свойств веществ от их состава и строения; </w:t>
      </w:r>
    </w:p>
    <w:p w14:paraId="46A9F124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 умений характеризовать состав, строение, физические и химические свойства типичных представителей различных клас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сов органических веществ: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алканов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циклоалканов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алкенов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, алкадиенов,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алкинов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, ароматических углеводородов, спиртов, альдегидов, кетонов, карбоновых кислот, простых и сложных эфиров, жиров,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нитросоединений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 и аминов, аминокислот, белков, углеводов (моно-,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д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- и полисахаридов), иллюстрировать генетическую связь между ними уравнениями соответствующих химических реакций с использованием структурных формул; </w:t>
      </w:r>
    </w:p>
    <w:p w14:paraId="0094D25D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сформированность умения подтверждать на конкретных примерах характер зависимости реакционной способности 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органических соединений от кратности и типа ковалентной связи (</w:t>
      </w:r>
      <w:r w:rsidRPr="007421D6">
        <w:rPr>
          <w:rFonts w:ascii="Times New Roman" w:hAnsi="Times New Roman"/>
          <w:color w:val="000000"/>
          <w:sz w:val="24"/>
          <w:szCs w:val="24"/>
        </w:rPr>
        <w:t>σ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- и </w:t>
      </w:r>
      <w:r w:rsidRPr="007421D6">
        <w:rPr>
          <w:rFonts w:ascii="Times New Roman" w:hAnsi="Times New Roman"/>
          <w:color w:val="000000"/>
          <w:sz w:val="24"/>
          <w:szCs w:val="24"/>
        </w:rPr>
        <w:t>π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-связи), взаимного влияния атомов и групп атомов в молекулах;</w:t>
      </w:r>
    </w:p>
    <w:p w14:paraId="6856FCEB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 умения характеризовать источники углеводородного сырья (нефть, природный газ, уголь), способы его переработк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и и практическое применение продуктов переработки;</w:t>
      </w:r>
    </w:p>
    <w:p w14:paraId="6C31B9FB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сформированность владения системой знаний о естественно-научных методах познания – наблюдении, измерении, моделировании, эксперименте (реальном и мысленном) и умения применять эти знания; </w:t>
      </w:r>
    </w:p>
    <w:p w14:paraId="4AB8CC17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сформированность умения применять</w:t>
      </w:r>
      <w:r w:rsidRPr="007421D6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основные операции мыслительной деятельности – анализ и синтез, сравнение, обобщение, систематизацию, выявление причинно-следственных связей – для изучения свойств веществ и химических реакций;</w:t>
      </w:r>
    </w:p>
    <w:p w14:paraId="2E7A7C94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 умений: выяв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лять взаимосвязь химических знаний с понятиями и представлениями других естественно-научных предметов для более осознанного понимания сущности материального единства мира, использовать системные знания по органической химии для объяснения и прогнозирования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 явлений, имеющих естественно-научную природу;</w:t>
      </w:r>
    </w:p>
    <w:p w14:paraId="2C09F4A9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 умений: проводить расчёты по химическим формулам и уравнениям химических реакций с использованием физических величин (масса, объём газов, количество вещества), характеризующих вещества с колич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ественной стороны: расчёты по нахождению химической формулы вещества по известным массовым долям химических элементов, продуктам сгорания, плотности газообразных веществ; </w:t>
      </w:r>
    </w:p>
    <w:p w14:paraId="14FBC865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 умений: прогнозировать, анализировать и оценивать с позиций экологи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ческой безопасности последствия бытовой и производственной деятельности человека, связанной с переработкой веществ, использовать</w:t>
      </w:r>
      <w:r w:rsidRPr="007421D6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полученные знания для принятия грамотных решений проблем в ситуациях, связанных с химией;</w:t>
      </w:r>
    </w:p>
    <w:p w14:paraId="1A438BBB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 умений: самостоятель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но планировать и проводить химический эксперимент (получение и изучение свойств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органичес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ких веществ) с соблюдением правил безопасного обращения с веществами и лабораторным оборудованием, формулировать цель исследования, представлять в различной форме результаты эксперимента, анализировать</w:t>
      </w:r>
      <w:r w:rsidRPr="007421D6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и 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их достоверность; </w:t>
      </w:r>
    </w:p>
    <w:p w14:paraId="2C5451E3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 умений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: </w:t>
      </w:r>
    </w:p>
    <w:p w14:paraId="39D639D9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экологически целесообразного поведения в быту и трудовой деятельности в целях сохранения своего здоровья, окружающей природной среды и достижения её устойчивого развития; </w:t>
      </w:r>
    </w:p>
    <w:p w14:paraId="6A75FF23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осознавать опасность токсического действия на живые организмы о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пределённых органических веществ, понимая смысл показателя ПДК;</w:t>
      </w:r>
    </w:p>
    <w:p w14:paraId="4BC9E297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целесообразность применения органических веществ в промышленности и в быту с точки зрения соотношения риск-польза;</w:t>
      </w:r>
    </w:p>
    <w:p w14:paraId="1B06A4E2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 умений: осуществлять целенаправленный поиск хи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мической информации в различных источниках (научная и учебно-научная литература, средства массовой информации, Интернет и другие), критически анализировать химическую информацию, перерабатывать её и использовать в соответствии с поставленной учебной задаче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й.</w:t>
      </w:r>
    </w:p>
    <w:p w14:paraId="2AD17330" w14:textId="77777777" w:rsidR="007421D6" w:rsidRDefault="007421D6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68F02666" w14:textId="192B3D0A" w:rsidR="00C6696E" w:rsidRPr="007421D6" w:rsidRDefault="002A72F4">
      <w:pPr>
        <w:spacing w:after="0" w:line="264" w:lineRule="auto"/>
        <w:ind w:firstLine="600"/>
        <w:jc w:val="both"/>
        <w:rPr>
          <w:lang w:val="ru-RU"/>
        </w:rPr>
      </w:pPr>
      <w:r w:rsidRPr="007421D6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5FFE0F03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Предметные результаты освоения курса «Общая и неорганическая химия» отражают:</w:t>
      </w:r>
    </w:p>
    <w:p w14:paraId="3092DEE0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сформированность представлений: о материальном единстве мира, закономерностях и познаваемости явлений природы, о месте и значении химии в системе естественных наук и 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её роли в обеспечении устойчивого развития,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природопользования, в формировании мир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овоззрения и общей культуры человека, а также экологически обоснованного отношения к своему здоровью и природной среде;</w:t>
      </w:r>
    </w:p>
    <w:p w14:paraId="0D7D09B9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владение системой химических знаний, которая включает: основополагающие понятия – химический элемент, атом, ядро атома, изотопы, электро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нная оболочка атома, </w:t>
      </w:r>
      <w:r w:rsidRPr="007421D6">
        <w:rPr>
          <w:rFonts w:ascii="Times New Roman" w:hAnsi="Times New Roman"/>
          <w:color w:val="000000"/>
          <w:sz w:val="24"/>
          <w:szCs w:val="24"/>
        </w:rPr>
        <w:t>s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-, </w:t>
      </w:r>
      <w:r w:rsidRPr="007421D6">
        <w:rPr>
          <w:rFonts w:ascii="Times New Roman" w:hAnsi="Times New Roman"/>
          <w:color w:val="000000"/>
          <w:sz w:val="24"/>
          <w:szCs w:val="24"/>
        </w:rPr>
        <w:t>p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-, </w:t>
      </w:r>
      <w:r w:rsidRPr="007421D6">
        <w:rPr>
          <w:rFonts w:ascii="Times New Roman" w:hAnsi="Times New Roman"/>
          <w:color w:val="000000"/>
          <w:sz w:val="24"/>
          <w:szCs w:val="24"/>
        </w:rPr>
        <w:t>d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-атомные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орбитали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, основное и возбуждённое состояния атома, гибридизация атомных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орбиталей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, ион, молекула, валентность, электроотрицательность, степень окисления, химическая связь (ковалентная, ионная, металлическая, водородна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я), кристаллическая решётка, химическая реакция, раствор, электролиты,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неэлектролиты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, электролитическая диссоциация, степень диссоциации, водородный показатель, окислитель, восстановитель, тепловой эффект химической реакции, скорость химической реакции, хи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мическое равновесие; теории и законы (теория электролитической диссоциации, периодический закон Д.И. Менделеева, закон сохранения массы веществ, закон сохранения и превращения энергии при химических реакциях, закон постоянства состава веществ, закон действ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ующих масс), закономерности, символический язык химии, мировоззренческие знания, лежащие в основе понимания причинности и системности химических явлений; современные представления о строении вещества на атомном, ионно-молекулярном и надмолекулярном уровнях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; представления о механизмах химических реакций, термодинамических и кинетических закономерностях их протекания, о химическом равновесии, растворах и дисперсных системах; фактологические сведения о свойствах, составе, получении и безопасном использовании в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ажнейших неорганических веществ в быту и практической деятельности человека, общих научных принципах химического производства;</w:t>
      </w:r>
    </w:p>
    <w:p w14:paraId="10EAC997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 умений: выявлять характерные признаки понятий, устанавливать их взаимосвязь, использовать соответствующие поняти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я при описании неорганических веществ и их превращений;</w:t>
      </w:r>
    </w:p>
    <w:p w14:paraId="1A444EFE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 умения использовать химическую символику для составления формул веществ и уравнений химических реакций, систематическую номенклатуру (</w:t>
      </w:r>
      <w:r w:rsidRPr="007421D6">
        <w:rPr>
          <w:rFonts w:ascii="Times New Roman" w:hAnsi="Times New Roman"/>
          <w:color w:val="000000"/>
          <w:sz w:val="24"/>
          <w:szCs w:val="24"/>
        </w:rPr>
        <w:t>IUPAC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) и тривиальные названия отдельных веществ;</w:t>
      </w:r>
    </w:p>
    <w:p w14:paraId="49973566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 умения определять валентность и степень окисления химических элементов в соединениях, вид химической связи (ковалентная, ионная, металлическая, водородная), тип кристаллической решётки конкретного вещества;</w:t>
      </w:r>
    </w:p>
    <w:p w14:paraId="48E85CB3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 умения объяснят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ь зависимость свойств веществ от вида химической связи и типа кристаллической решётки, обменный и донорно-акцепторный механизмы образования ковалентной связи;</w:t>
      </w:r>
    </w:p>
    <w:p w14:paraId="15392648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сформированность умений: 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классифицировать: неорганические вещества по их составу, химические реакции по различным признакам (числу и составу реагирующих веществ, тепловому эффекту реакции, изменению степеней окисления элементов, обратимости, участию катализатора и другие); самосто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ятельно выбирать основания и критерии для классификации изучаемых веществ и химических реакций;</w:t>
      </w:r>
    </w:p>
    <w:p w14:paraId="4C7E572C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 умения раскрывать смысл периодического закона Д. И. Менделеева и демонстрировать его систематизирующую, объяснительную и прогностическую функци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и;</w:t>
      </w:r>
    </w:p>
    <w:p w14:paraId="25E3039C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 умений: характеризовать электронное строение атомов и ионов химических элементов первого–четвёртого периодов Периодической системы Д.И. Менделеева, используя понятия «энергетические уровни», «энергетические подуровни», «</w:t>
      </w:r>
      <w:r w:rsidRPr="007421D6">
        <w:rPr>
          <w:rFonts w:ascii="Times New Roman" w:hAnsi="Times New Roman"/>
          <w:color w:val="000000"/>
          <w:sz w:val="24"/>
          <w:szCs w:val="24"/>
        </w:rPr>
        <w:t>s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-, </w:t>
      </w:r>
      <w:r w:rsidRPr="007421D6">
        <w:rPr>
          <w:rFonts w:ascii="Times New Roman" w:hAnsi="Times New Roman"/>
          <w:color w:val="000000"/>
          <w:sz w:val="24"/>
          <w:szCs w:val="24"/>
        </w:rPr>
        <w:t>p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-, </w:t>
      </w:r>
      <w:r w:rsidRPr="007421D6">
        <w:rPr>
          <w:rFonts w:ascii="Times New Roman" w:hAnsi="Times New Roman"/>
          <w:color w:val="000000"/>
          <w:sz w:val="24"/>
          <w:szCs w:val="24"/>
        </w:rPr>
        <w:t>d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-атомны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е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орбитали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», «основное и возбуждённое энергетические состояния 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атома»; объяснять</w:t>
      </w:r>
      <w:r w:rsidRPr="007421D6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закономерности изменения свойств химических элементов и их соединений по периодам и группам Периодической системы Д. И. Менделеева, валентные возможности атомов элементов на о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снове строения их электронных оболочек;</w:t>
      </w:r>
    </w:p>
    <w:p w14:paraId="110E3C3C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 умений: характеризовать (описывать) общие химические свойства веществ различных классов, подтверждать существование генетической связи между неорганическими веществами с помощью уравнений соответству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ющих химических реакций;</w:t>
      </w:r>
    </w:p>
    <w:p w14:paraId="6A2984FD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 умения раскрывать сущность: окислительно-восстановительных реакций посредством составления электронного баланса этих реакций; реакций ионного обмена путём составления их полных и сокращённых ионных уравнений; реакц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ий гидролиза; реакций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комплексообразования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 (на примере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гидроксокомплексов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 цинка и алюминия);</w:t>
      </w:r>
    </w:p>
    <w:p w14:paraId="55DFCAC8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 умения объяснять закономерности протекания химических реакций с учётом их энергетических характеристик, характер изменения скорости химической реа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кции в зависимости от различных факторов, а также характер смещения химического равновесия под влиянием внешних воздействий (принцип Ле </w:t>
      </w:r>
      <w:proofErr w:type="spellStart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Шателье</w:t>
      </w:r>
      <w:proofErr w:type="spellEnd"/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);</w:t>
      </w:r>
    </w:p>
    <w:p w14:paraId="05733194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 умения характеризовать химические реакции, лежащие в основе промышленного получения серной ки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слоты, аммиака, общие научные принципы химических производств; целесообразность применения неорганических веществ в промышленности и в быту с точки зрения соотношения риск-польза;</w:t>
      </w:r>
    </w:p>
    <w:p w14:paraId="2F41A2DB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 владения системой знаний о методах научного познания явлени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й природы – наблюдение, измерение, моделирование, эксперимент (реальный и мысленный), используемых в естественных науках, умения применять эти знания при экспериментальном исследовании веществ и для объяснения химических явлений, имеющих место в природе, п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рактической деятельности человека и в повседневной жизни;</w:t>
      </w:r>
    </w:p>
    <w:p w14:paraId="041165DB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 умения выявлять взаимосвязь химических знаний с понятиями и представлениями других естественно-научных предметов для более осознанного понимания материального единства мира;</w:t>
      </w:r>
    </w:p>
    <w:p w14:paraId="2A7D422D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сформир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ованность умения проводить расчёты: с использованием понятий «массовая доля вещества в растворе» и «молярная концентрация»; массы вещества или объёма газа по известному количеству вещества, массе или объёму одного из участвующих в реакции веществ; тепловог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о эффекта реакции; значения водородного показателя растворов кислот и щелочей с известной степенью диссоциации; массы (объёма, количества вещества) продукта реакции, если одно из исходных веществ дано в виде раствора с определённой массовой долей растворён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ного вещества или дано в избытке (имеет примеси); доли выхода продукта реакции; объёмных отношений газов;</w:t>
      </w:r>
    </w:p>
    <w:p w14:paraId="226073FE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сформированность умений: самостоятельно планировать и проводить химический эксперимент (проведение реакций ионного обмена, подтверждение 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качественного состава неорганических веществ, определение среды растворов веществ с помощью индикаторов, изучение влияния различных факторов на скорость химической реакции, решение экспериментальных задач по темам «Металлы» и «Неметаллы») с соблюдением пра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вил безопасного обращения с веществами и лабораторным оборудованием, формулировать цель исследования, представлять в различной форме результаты эксперимента, анализировать и оценивать</w:t>
      </w:r>
      <w:r w:rsidRPr="007421D6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их достоверность;</w:t>
      </w:r>
    </w:p>
    <w:p w14:paraId="694EA13A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 умений: соблюдать правила пользования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 химической посудой и лабораторным оборудованием, обращения с веществами в соответствии с инструкциями 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 выполнению лабораторных химических опытов, экологически целесообразного поведения в быту и трудовой деятельности в целях сохранения своего здоровья, о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 xml:space="preserve">кружающей природной среды и достижения её устойчивого развития, осознавать опасность токсического действия на живые организмы определённых неорганических веществ, понимая смысл показателя ПДК; </w:t>
      </w:r>
    </w:p>
    <w:p w14:paraId="088C12A1" w14:textId="77777777" w:rsidR="00C6696E" w:rsidRPr="007421D6" w:rsidRDefault="002A72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 умений: осуществлять целенаправленный поиск х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имической информации в различных источниках (научная и учебно-научная литература, средства массовой информации, Интернет и другие), критически анализировать</w:t>
      </w:r>
      <w:r w:rsidRPr="007421D6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химическую информацию, перерабатывать</w:t>
      </w:r>
      <w:r w:rsidRPr="007421D6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её и использовать</w:t>
      </w:r>
      <w:r w:rsidRPr="007421D6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в соответствии с поставленной учебной задач</w:t>
      </w:r>
      <w:r w:rsidRPr="007421D6">
        <w:rPr>
          <w:rFonts w:ascii="Times New Roman" w:hAnsi="Times New Roman"/>
          <w:color w:val="000000"/>
          <w:sz w:val="24"/>
          <w:szCs w:val="24"/>
          <w:lang w:val="ru-RU"/>
        </w:rPr>
        <w:t>ей.</w:t>
      </w:r>
    </w:p>
    <w:p w14:paraId="00B354D4" w14:textId="77777777" w:rsidR="00C6696E" w:rsidRPr="007421D6" w:rsidRDefault="00C6696E">
      <w:pPr>
        <w:rPr>
          <w:lang w:val="ru-RU"/>
        </w:rPr>
        <w:sectPr w:rsidR="00C6696E" w:rsidRPr="007421D6" w:rsidSect="007421D6">
          <w:pgSz w:w="11906" w:h="16383"/>
          <w:pgMar w:top="1134" w:right="850" w:bottom="1134" w:left="1701" w:header="720" w:footer="720" w:gutter="0"/>
          <w:cols w:space="720"/>
        </w:sectPr>
      </w:pPr>
    </w:p>
    <w:p w14:paraId="7AC9EE2D" w14:textId="77777777" w:rsidR="00C6696E" w:rsidRDefault="002A72F4">
      <w:pPr>
        <w:spacing w:after="0"/>
        <w:ind w:left="120"/>
      </w:pPr>
      <w:bookmarkStart w:id="10" w:name="block-17639413"/>
      <w:bookmarkEnd w:id="8"/>
      <w:r w:rsidRPr="007421D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FC33826" w14:textId="77777777" w:rsidR="00C6696E" w:rsidRDefault="002A72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551"/>
      </w:tblGrid>
      <w:tr w:rsidR="00C6696E" w14:paraId="7659FC5D" w14:textId="77777777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4DDC4C" w14:textId="77777777" w:rsidR="00C6696E" w:rsidRDefault="002A72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9094F4A" w14:textId="77777777" w:rsidR="00C6696E" w:rsidRDefault="00C6696E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339124" w14:textId="77777777" w:rsidR="00C6696E" w:rsidRDefault="002A72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653E1F3" w14:textId="77777777" w:rsidR="00C6696E" w:rsidRDefault="00C6696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10193F" w14:textId="77777777" w:rsidR="00C6696E" w:rsidRDefault="002A72F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A54402" w14:textId="77777777" w:rsidR="00C6696E" w:rsidRDefault="002A72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62EA417" w14:textId="77777777" w:rsidR="00C6696E" w:rsidRDefault="00C6696E">
            <w:pPr>
              <w:spacing w:after="0"/>
              <w:ind w:left="135"/>
            </w:pPr>
          </w:p>
        </w:tc>
      </w:tr>
      <w:tr w:rsidR="00C6696E" w14:paraId="2DB88E9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337F48" w14:textId="77777777" w:rsidR="00C6696E" w:rsidRDefault="00C669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A6E4F7" w14:textId="77777777" w:rsidR="00C6696E" w:rsidRDefault="00C6696E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44AAC2A7" w14:textId="77777777" w:rsidR="00C6696E" w:rsidRDefault="002A72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5FA6239" w14:textId="77777777" w:rsidR="00C6696E" w:rsidRDefault="00C6696E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1971194" w14:textId="77777777" w:rsidR="00C6696E" w:rsidRDefault="002A72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B8A31AF" w14:textId="77777777" w:rsidR="00C6696E" w:rsidRDefault="00C6696E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6FA0D506" w14:textId="77777777" w:rsidR="00C6696E" w:rsidRDefault="002A72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81927D7" w14:textId="77777777" w:rsidR="00C6696E" w:rsidRDefault="00C6696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1A22DF" w14:textId="77777777" w:rsidR="00C6696E" w:rsidRDefault="00C6696E"/>
        </w:tc>
      </w:tr>
      <w:tr w:rsidR="00C6696E" w:rsidRPr="007421D6" w14:paraId="560675C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C431EEF" w14:textId="77777777" w:rsidR="00C6696E" w:rsidRPr="007421D6" w:rsidRDefault="002A72F4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21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Теоретические основы </w:t>
            </w:r>
            <w:r w:rsidRPr="007421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органической химии</w:t>
            </w:r>
          </w:p>
        </w:tc>
      </w:tr>
      <w:tr w:rsidR="00C6696E" w14:paraId="3B2301F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0E0A9DB" w14:textId="77777777" w:rsidR="00C6696E" w:rsidRDefault="002A72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E1259A" w14:textId="77777777" w:rsidR="00C6696E" w:rsidRPr="007421D6" w:rsidRDefault="002A72F4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органической химии. Теория строения органических соединений А. М. Бутлерова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396C6621" w14:textId="77777777" w:rsidR="00C6696E" w:rsidRDefault="002A72F4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E96CA05" w14:textId="77777777" w:rsidR="00C6696E" w:rsidRDefault="00C6696E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49D0E6FA" w14:textId="77777777" w:rsidR="00C6696E" w:rsidRDefault="00C6696E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6E39D165" w14:textId="77777777" w:rsidR="00C6696E" w:rsidRDefault="00C6696E">
            <w:pPr>
              <w:spacing w:after="0"/>
              <w:ind w:left="135"/>
            </w:pPr>
          </w:p>
        </w:tc>
      </w:tr>
      <w:tr w:rsidR="00C6696E" w14:paraId="1CE9413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0EEDFE" w14:textId="77777777" w:rsidR="00C6696E" w:rsidRDefault="002A72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5CCD08E1" w14:textId="77777777" w:rsidR="00C6696E" w:rsidRDefault="002A72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0DA9740" w14:textId="77777777" w:rsidR="00C6696E" w:rsidRDefault="00C6696E"/>
        </w:tc>
      </w:tr>
      <w:tr w:rsidR="00C6696E" w14:paraId="08754BC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B7812C8" w14:textId="77777777" w:rsidR="00C6696E" w:rsidRDefault="002A72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Углеводороды</w:t>
            </w:r>
            <w:proofErr w:type="spellEnd"/>
          </w:p>
        </w:tc>
      </w:tr>
      <w:tr w:rsidR="00C6696E" w14:paraId="7A66CB57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6E942A7" w14:textId="77777777" w:rsidR="00C6696E" w:rsidRDefault="002A72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AEB1F9" w14:textId="77777777" w:rsidR="00C6696E" w:rsidRDefault="002A72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циклоалканы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01EE64DE" w14:textId="77777777" w:rsidR="00C6696E" w:rsidRDefault="002A72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1A05019" w14:textId="77777777" w:rsidR="00C6696E" w:rsidRDefault="00C6696E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6E2D9271" w14:textId="77777777" w:rsidR="00C6696E" w:rsidRDefault="00C6696E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6557F534" w14:textId="77777777" w:rsidR="00C6696E" w:rsidRDefault="00C6696E">
            <w:pPr>
              <w:spacing w:after="0"/>
              <w:ind w:left="135"/>
            </w:pPr>
          </w:p>
        </w:tc>
      </w:tr>
      <w:tr w:rsidR="00C6696E" w14:paraId="12BD9226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493C7AF" w14:textId="77777777" w:rsidR="00C6696E" w:rsidRDefault="002A72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6060D0" w14:textId="77777777" w:rsidR="00C6696E" w:rsidRPr="007421D6" w:rsidRDefault="002A72F4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Непредельные </w:t>
            </w: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углеводороды: </w:t>
            </w:r>
            <w:proofErr w:type="spellStart"/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алкены</w:t>
            </w:r>
            <w:proofErr w:type="spellEnd"/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, алкадиены, алкины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406ED60B" w14:textId="77777777" w:rsidR="00C6696E" w:rsidRDefault="002A72F4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7162C99" w14:textId="77777777" w:rsidR="00C6696E" w:rsidRDefault="00C6696E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28B9EA29" w14:textId="77777777" w:rsidR="00C6696E" w:rsidRDefault="002A72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7F58F50B" w14:textId="77777777" w:rsidR="00C6696E" w:rsidRDefault="00C6696E">
            <w:pPr>
              <w:spacing w:after="0"/>
              <w:ind w:left="135"/>
            </w:pPr>
          </w:p>
        </w:tc>
      </w:tr>
      <w:tr w:rsidR="00C6696E" w14:paraId="408C528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D9C65B1" w14:textId="77777777" w:rsidR="00C6696E" w:rsidRDefault="002A72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F5FF62" w14:textId="77777777" w:rsidR="00C6696E" w:rsidRDefault="002A72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Ароматические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4F532266" w14:textId="77777777" w:rsidR="00C6696E" w:rsidRDefault="002A72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35B8E0D" w14:textId="77777777" w:rsidR="00C6696E" w:rsidRDefault="00C6696E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2A657140" w14:textId="77777777" w:rsidR="00C6696E" w:rsidRDefault="00C6696E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10B666A4" w14:textId="77777777" w:rsidR="00C6696E" w:rsidRDefault="00C6696E">
            <w:pPr>
              <w:spacing w:after="0"/>
              <w:ind w:left="135"/>
            </w:pPr>
          </w:p>
        </w:tc>
      </w:tr>
      <w:tr w:rsidR="00C6696E" w14:paraId="409D823E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2461027" w14:textId="77777777" w:rsidR="00C6696E" w:rsidRDefault="002A72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E69A96" w14:textId="77777777" w:rsidR="00C6696E" w:rsidRPr="007421D6" w:rsidRDefault="002A72F4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источники углеводородов и их переработка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0DC52DFC" w14:textId="77777777" w:rsidR="00C6696E" w:rsidRDefault="002A72F4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081C694" w14:textId="77777777" w:rsidR="00C6696E" w:rsidRDefault="00C6696E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6DAC1825" w14:textId="77777777" w:rsidR="00C6696E" w:rsidRDefault="00C6696E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7E27315C" w14:textId="77777777" w:rsidR="00C6696E" w:rsidRDefault="00C6696E">
            <w:pPr>
              <w:spacing w:after="0"/>
              <w:ind w:left="135"/>
            </w:pPr>
          </w:p>
        </w:tc>
      </w:tr>
      <w:tr w:rsidR="00C6696E" w14:paraId="00079C58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59A6D0C" w14:textId="77777777" w:rsidR="00C6696E" w:rsidRDefault="002A72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564E1C" w14:textId="77777777" w:rsidR="00C6696E" w:rsidRDefault="002A72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Галогенпроизводные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углеводородов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49FF5F9D" w14:textId="77777777" w:rsidR="00C6696E" w:rsidRDefault="002A72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503E2E6" w14:textId="77777777" w:rsidR="00C6696E" w:rsidRDefault="002A72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61247BBA" w14:textId="77777777" w:rsidR="00C6696E" w:rsidRDefault="00C6696E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4FAB772B" w14:textId="77777777" w:rsidR="00C6696E" w:rsidRDefault="00C6696E">
            <w:pPr>
              <w:spacing w:after="0"/>
              <w:ind w:left="135"/>
            </w:pPr>
          </w:p>
        </w:tc>
      </w:tr>
      <w:tr w:rsidR="00C6696E" w14:paraId="58D35F3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0588C7" w14:textId="77777777" w:rsidR="00C6696E" w:rsidRDefault="002A72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525D0599" w14:textId="77777777" w:rsidR="00C6696E" w:rsidRDefault="002A72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5AC94C0" w14:textId="77777777" w:rsidR="00C6696E" w:rsidRDefault="00C6696E"/>
        </w:tc>
      </w:tr>
      <w:tr w:rsidR="00C6696E" w14:paraId="69093BC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FF9B107" w14:textId="77777777" w:rsidR="00C6696E" w:rsidRDefault="002A72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Кислородсодержащие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C6696E" w14:paraId="76AEB3B8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246F9CB" w14:textId="77777777" w:rsidR="00C6696E" w:rsidRDefault="002A72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E99294" w14:textId="77777777" w:rsidR="00C6696E" w:rsidRDefault="002A72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Спирты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Фенол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76A8E339" w14:textId="77777777" w:rsidR="00C6696E" w:rsidRDefault="002A72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821E908" w14:textId="77777777" w:rsidR="00C6696E" w:rsidRDefault="00C6696E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57F5C454" w14:textId="77777777" w:rsidR="00C6696E" w:rsidRDefault="002A72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0A799DFD" w14:textId="77777777" w:rsidR="00C6696E" w:rsidRDefault="00C6696E">
            <w:pPr>
              <w:spacing w:after="0"/>
              <w:ind w:left="135"/>
            </w:pPr>
          </w:p>
        </w:tc>
      </w:tr>
      <w:tr w:rsidR="00C6696E" w14:paraId="39029CD7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7319E9E" w14:textId="77777777" w:rsidR="00C6696E" w:rsidRDefault="002A72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9EE825" w14:textId="77777777" w:rsidR="00C6696E" w:rsidRPr="007421D6" w:rsidRDefault="002A72F4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Карбонильные соединения: альдегиды и кетоны. Карбоновые кислоты. Сложные </w:t>
            </w: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эфиры. Жиры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2C3C97A1" w14:textId="77777777" w:rsidR="00C6696E" w:rsidRDefault="002A72F4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B91BA34" w14:textId="77777777" w:rsidR="00C6696E" w:rsidRDefault="00C6696E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10A13802" w14:textId="77777777" w:rsidR="00C6696E" w:rsidRDefault="002A72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13EE5369" w14:textId="77777777" w:rsidR="00C6696E" w:rsidRDefault="00C6696E">
            <w:pPr>
              <w:spacing w:after="0"/>
              <w:ind w:left="135"/>
            </w:pPr>
          </w:p>
        </w:tc>
      </w:tr>
      <w:tr w:rsidR="00C6696E" w14:paraId="7036AA10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447B8B3" w14:textId="77777777" w:rsidR="00C6696E" w:rsidRDefault="002A72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8587A4" w14:textId="77777777" w:rsidR="00C6696E" w:rsidRDefault="002A72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Углеводы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23B1658A" w14:textId="77777777" w:rsidR="00C6696E" w:rsidRDefault="002A72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7911322" w14:textId="77777777" w:rsidR="00C6696E" w:rsidRDefault="002A72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4397DB70" w14:textId="77777777" w:rsidR="00C6696E" w:rsidRDefault="00C6696E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33CA3A98" w14:textId="77777777" w:rsidR="00C6696E" w:rsidRDefault="00C6696E">
            <w:pPr>
              <w:spacing w:after="0"/>
              <w:ind w:left="135"/>
            </w:pPr>
          </w:p>
        </w:tc>
      </w:tr>
      <w:tr w:rsidR="00C6696E" w14:paraId="5192465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2727A3" w14:textId="77777777" w:rsidR="00C6696E" w:rsidRDefault="002A72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052893ED" w14:textId="77777777" w:rsidR="00C6696E" w:rsidRDefault="002A72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BF9A62" w14:textId="77777777" w:rsidR="00C6696E" w:rsidRDefault="00C6696E"/>
        </w:tc>
      </w:tr>
      <w:tr w:rsidR="00C6696E" w14:paraId="6C45AC9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3A06B6A" w14:textId="77777777" w:rsidR="00C6696E" w:rsidRDefault="002A72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Азотсодержащие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C6696E" w14:paraId="45ED2C1F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7FA9955" w14:textId="77777777" w:rsidR="00C6696E" w:rsidRDefault="002A72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D93D8C" w14:textId="77777777" w:rsidR="00C6696E" w:rsidRDefault="002A72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Аминокислоты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Белки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701B24BC" w14:textId="77777777" w:rsidR="00C6696E" w:rsidRDefault="002A72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C5D2A52" w14:textId="77777777" w:rsidR="00C6696E" w:rsidRDefault="002A72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7D2D6686" w14:textId="77777777" w:rsidR="00C6696E" w:rsidRDefault="002A72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51C3219C" w14:textId="77777777" w:rsidR="00C6696E" w:rsidRDefault="00C6696E">
            <w:pPr>
              <w:spacing w:after="0"/>
              <w:ind w:left="135"/>
            </w:pPr>
          </w:p>
        </w:tc>
      </w:tr>
      <w:tr w:rsidR="00C6696E" w14:paraId="32B4759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C281EC" w14:textId="77777777" w:rsidR="00C6696E" w:rsidRDefault="002A72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5EFEFA59" w14:textId="77777777" w:rsidR="00C6696E" w:rsidRDefault="002A72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6D70A56" w14:textId="77777777" w:rsidR="00C6696E" w:rsidRDefault="00C6696E"/>
        </w:tc>
      </w:tr>
      <w:tr w:rsidR="00C6696E" w14:paraId="63D7AC6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00ED394" w14:textId="77777777" w:rsidR="00C6696E" w:rsidRDefault="002A72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Высокомолекулярные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C6696E" w14:paraId="393CBE5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3FEE5BB" w14:textId="77777777" w:rsidR="00C6696E" w:rsidRDefault="002A72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C014BE" w14:textId="77777777" w:rsidR="00C6696E" w:rsidRDefault="002A72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Высокомолекулярные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17E8A6C0" w14:textId="77777777" w:rsidR="00C6696E" w:rsidRDefault="002A72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351D28A" w14:textId="77777777" w:rsidR="00C6696E" w:rsidRDefault="00C6696E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0506DA38" w14:textId="77777777" w:rsidR="00C6696E" w:rsidRDefault="002A72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72EE40E6" w14:textId="77777777" w:rsidR="00C6696E" w:rsidRDefault="00C6696E">
            <w:pPr>
              <w:spacing w:after="0"/>
              <w:ind w:left="135"/>
            </w:pPr>
          </w:p>
        </w:tc>
      </w:tr>
      <w:tr w:rsidR="00C6696E" w14:paraId="1CABBAC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5F53D7" w14:textId="77777777" w:rsidR="00C6696E" w:rsidRDefault="002A72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66205471" w14:textId="77777777" w:rsidR="00C6696E" w:rsidRDefault="002A72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545E21" w14:textId="77777777" w:rsidR="00C6696E" w:rsidRDefault="00C6696E"/>
        </w:tc>
      </w:tr>
      <w:tr w:rsidR="00C6696E" w14:paraId="60691F0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2862BF" w14:textId="77777777" w:rsidR="00C6696E" w:rsidRPr="007421D6" w:rsidRDefault="002A72F4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3F60F631" w14:textId="77777777" w:rsidR="00C6696E" w:rsidRDefault="002A72F4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5D18BDD" w14:textId="77777777" w:rsidR="00C6696E" w:rsidRDefault="002A72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52EF45BF" w14:textId="77777777" w:rsidR="00C6696E" w:rsidRDefault="002A72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40538D86" w14:textId="77777777" w:rsidR="00C6696E" w:rsidRDefault="00C6696E"/>
        </w:tc>
      </w:tr>
    </w:tbl>
    <w:p w14:paraId="3BD9199A" w14:textId="77777777" w:rsidR="00C6696E" w:rsidRDefault="00C6696E">
      <w:pPr>
        <w:sectPr w:rsidR="00C6696E" w:rsidSect="007421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2B807A8" w14:textId="77777777" w:rsidR="00C6696E" w:rsidRDefault="002A72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C6696E" w14:paraId="749575B1" w14:textId="77777777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0A8249" w14:textId="77777777" w:rsidR="00C6696E" w:rsidRDefault="002A72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3350495" w14:textId="77777777" w:rsidR="00C6696E" w:rsidRDefault="00C6696E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FDAEB6" w14:textId="77777777" w:rsidR="00C6696E" w:rsidRDefault="002A72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62422C8" w14:textId="77777777" w:rsidR="00C6696E" w:rsidRDefault="00C6696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572202" w14:textId="77777777" w:rsidR="00C6696E" w:rsidRDefault="002A72F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C067EA" w14:textId="77777777" w:rsidR="00C6696E" w:rsidRDefault="002A72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05F56E5" w14:textId="77777777" w:rsidR="00C6696E" w:rsidRDefault="00C6696E">
            <w:pPr>
              <w:spacing w:after="0"/>
              <w:ind w:left="135"/>
            </w:pPr>
          </w:p>
        </w:tc>
      </w:tr>
      <w:tr w:rsidR="00C6696E" w14:paraId="4D30623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D0F3B9" w14:textId="77777777" w:rsidR="00C6696E" w:rsidRDefault="00C669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22D3C0" w14:textId="77777777" w:rsidR="00C6696E" w:rsidRDefault="00C6696E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6225AE4" w14:textId="77777777" w:rsidR="00C6696E" w:rsidRDefault="002A72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F05DDA2" w14:textId="77777777" w:rsidR="00C6696E" w:rsidRDefault="00C6696E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F144C9E" w14:textId="77777777" w:rsidR="00C6696E" w:rsidRDefault="002A72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8CC2F28" w14:textId="77777777" w:rsidR="00C6696E" w:rsidRDefault="00C6696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39B846" w14:textId="77777777" w:rsidR="00C6696E" w:rsidRDefault="002A72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D5F0562" w14:textId="77777777" w:rsidR="00C6696E" w:rsidRDefault="00C6696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5E6407" w14:textId="77777777" w:rsidR="00C6696E" w:rsidRDefault="00C6696E"/>
        </w:tc>
      </w:tr>
      <w:tr w:rsidR="00C6696E" w14:paraId="2F41AB8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435CE8C" w14:textId="77777777" w:rsidR="00C6696E" w:rsidRDefault="002A72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химии</w:t>
            </w:r>
            <w:proofErr w:type="spellEnd"/>
          </w:p>
        </w:tc>
      </w:tr>
      <w:tr w:rsidR="00C6696E" w14:paraId="7A9DD5C0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55E0548" w14:textId="77777777" w:rsidR="00C6696E" w:rsidRDefault="002A72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2FD4738" w14:textId="77777777" w:rsidR="00C6696E" w:rsidRPr="007421D6" w:rsidRDefault="002A72F4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атома. Периодический закон и Периодическая система химических элементов Д. И. Менделеева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9A1DB54" w14:textId="77777777" w:rsidR="00C6696E" w:rsidRDefault="002A72F4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167F0E5" w14:textId="77777777" w:rsidR="00C6696E" w:rsidRDefault="00C6696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9167B1" w14:textId="77777777" w:rsidR="00C6696E" w:rsidRDefault="00C6696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443DDB9" w14:textId="77777777" w:rsidR="00C6696E" w:rsidRDefault="00C6696E">
            <w:pPr>
              <w:spacing w:after="0"/>
              <w:ind w:left="135"/>
            </w:pPr>
          </w:p>
        </w:tc>
      </w:tr>
      <w:tr w:rsidR="00C6696E" w14:paraId="0172B6AB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41E14E6" w14:textId="77777777" w:rsidR="00C6696E" w:rsidRDefault="002A72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1146FA1" w14:textId="77777777" w:rsidR="00C6696E" w:rsidRDefault="002A72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80B568B" w14:textId="77777777" w:rsidR="00C6696E" w:rsidRDefault="002A72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603F149" w14:textId="77777777" w:rsidR="00C6696E" w:rsidRDefault="002A72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4C2861" w14:textId="77777777" w:rsidR="00C6696E" w:rsidRDefault="00C6696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4B5E72E" w14:textId="77777777" w:rsidR="00C6696E" w:rsidRDefault="00C6696E">
            <w:pPr>
              <w:spacing w:after="0"/>
              <w:ind w:left="135"/>
            </w:pPr>
          </w:p>
        </w:tc>
      </w:tr>
      <w:tr w:rsidR="00C6696E" w14:paraId="37229A11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8D6616A" w14:textId="77777777" w:rsidR="00C6696E" w:rsidRDefault="002A72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363E831" w14:textId="77777777" w:rsidR="00C6696E" w:rsidRDefault="002A72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ACF661E" w14:textId="77777777" w:rsidR="00C6696E" w:rsidRDefault="002A72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18D8BFA" w14:textId="77777777" w:rsidR="00C6696E" w:rsidRDefault="002A72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3FD20F" w14:textId="77777777" w:rsidR="00C6696E" w:rsidRDefault="002A72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16A53EE" w14:textId="77777777" w:rsidR="00C6696E" w:rsidRDefault="00C6696E">
            <w:pPr>
              <w:spacing w:after="0"/>
              <w:ind w:left="135"/>
            </w:pPr>
          </w:p>
        </w:tc>
      </w:tr>
      <w:tr w:rsidR="00C6696E" w14:paraId="6A2CA4D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7D5864" w14:textId="77777777" w:rsidR="00C6696E" w:rsidRDefault="002A72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74B4C27A" w14:textId="77777777" w:rsidR="00C6696E" w:rsidRDefault="002A72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595AD77" w14:textId="77777777" w:rsidR="00C6696E" w:rsidRDefault="00C6696E"/>
        </w:tc>
      </w:tr>
      <w:tr w:rsidR="00C6696E" w14:paraId="5C4D830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DBCBA8D" w14:textId="77777777" w:rsidR="00C6696E" w:rsidRDefault="002A72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Неорганическая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химия</w:t>
            </w:r>
            <w:proofErr w:type="spellEnd"/>
          </w:p>
        </w:tc>
      </w:tr>
      <w:tr w:rsidR="00C6696E" w14:paraId="28A02C06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4A841D1" w14:textId="77777777" w:rsidR="00C6696E" w:rsidRDefault="002A72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5F1B116" w14:textId="77777777" w:rsidR="00C6696E" w:rsidRDefault="002A72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Неметаллы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42381BF" w14:textId="77777777" w:rsidR="00C6696E" w:rsidRDefault="002A72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1352D50" w14:textId="77777777" w:rsidR="00C6696E" w:rsidRDefault="002A72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18475A" w14:textId="77777777" w:rsidR="00C6696E" w:rsidRDefault="002A72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E763A1C" w14:textId="77777777" w:rsidR="00C6696E" w:rsidRDefault="00C6696E">
            <w:pPr>
              <w:spacing w:after="0"/>
              <w:ind w:left="135"/>
            </w:pPr>
          </w:p>
        </w:tc>
      </w:tr>
      <w:tr w:rsidR="00C6696E" w14:paraId="7007A9C5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3C5B294" w14:textId="77777777" w:rsidR="00C6696E" w:rsidRDefault="002A72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260ADC8" w14:textId="77777777" w:rsidR="00C6696E" w:rsidRDefault="002A72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1F7BF95" w14:textId="77777777" w:rsidR="00C6696E" w:rsidRDefault="002A72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87D563A" w14:textId="77777777" w:rsidR="00C6696E" w:rsidRDefault="002A72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61B129" w14:textId="77777777" w:rsidR="00C6696E" w:rsidRDefault="002A72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DD64452" w14:textId="77777777" w:rsidR="00C6696E" w:rsidRDefault="00C6696E">
            <w:pPr>
              <w:spacing w:after="0"/>
              <w:ind w:left="135"/>
            </w:pPr>
          </w:p>
        </w:tc>
      </w:tr>
      <w:tr w:rsidR="00C6696E" w14:paraId="1F29F60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08DC4E" w14:textId="77777777" w:rsidR="00C6696E" w:rsidRDefault="002A72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7BF89258" w14:textId="77777777" w:rsidR="00C6696E" w:rsidRDefault="002A72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133D79" w14:textId="77777777" w:rsidR="00C6696E" w:rsidRDefault="00C6696E"/>
        </w:tc>
      </w:tr>
      <w:tr w:rsidR="00C6696E" w14:paraId="0FA7F14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7D0C87B" w14:textId="77777777" w:rsidR="00C6696E" w:rsidRDefault="002A72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жизнь</w:t>
            </w:r>
            <w:proofErr w:type="spellEnd"/>
          </w:p>
        </w:tc>
      </w:tr>
      <w:tr w:rsidR="00C6696E" w14:paraId="126C0DEE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8DFD50F" w14:textId="77777777" w:rsidR="00C6696E" w:rsidRDefault="002A72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DFD76FD" w14:textId="77777777" w:rsidR="00C6696E" w:rsidRPr="007421D6" w:rsidRDefault="002A72F4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в химии. Химия и жизнь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FCAC03E" w14:textId="77777777" w:rsidR="00C6696E" w:rsidRDefault="002A72F4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03DFFF0" w14:textId="77777777" w:rsidR="00C6696E" w:rsidRDefault="00C6696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9065F2" w14:textId="77777777" w:rsidR="00C6696E" w:rsidRDefault="00C6696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FA39A88" w14:textId="77777777" w:rsidR="00C6696E" w:rsidRDefault="00C6696E">
            <w:pPr>
              <w:spacing w:after="0"/>
              <w:ind w:left="135"/>
            </w:pPr>
          </w:p>
        </w:tc>
      </w:tr>
      <w:tr w:rsidR="00C6696E" w14:paraId="0D99EFE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5F119E" w14:textId="77777777" w:rsidR="00C6696E" w:rsidRDefault="002A72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1833B00B" w14:textId="77777777" w:rsidR="00C6696E" w:rsidRDefault="002A72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1F56114" w14:textId="77777777" w:rsidR="00C6696E" w:rsidRDefault="00C6696E"/>
        </w:tc>
      </w:tr>
      <w:tr w:rsidR="00C6696E" w14:paraId="7E85521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94DD6F" w14:textId="77777777" w:rsidR="00C6696E" w:rsidRPr="007421D6" w:rsidRDefault="002A72F4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1AFFE2D6" w14:textId="77777777" w:rsidR="00C6696E" w:rsidRDefault="002A72F4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5ADFAB7" w14:textId="77777777" w:rsidR="00C6696E" w:rsidRDefault="002A72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78298D" w14:textId="77777777" w:rsidR="00C6696E" w:rsidRDefault="002A72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2DEF5B7" w14:textId="77777777" w:rsidR="00C6696E" w:rsidRDefault="00C6696E"/>
        </w:tc>
      </w:tr>
    </w:tbl>
    <w:p w14:paraId="5BABD3D6" w14:textId="77777777" w:rsidR="00C6696E" w:rsidRDefault="00C6696E">
      <w:pPr>
        <w:sectPr w:rsidR="00C6696E" w:rsidSect="007421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A088D24" w14:textId="77777777" w:rsidR="00C6696E" w:rsidRDefault="002A72F4">
      <w:pPr>
        <w:spacing w:after="0"/>
        <w:ind w:left="120"/>
      </w:pPr>
      <w:bookmarkStart w:id="11" w:name="block-17639408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651B7F8F" w14:textId="77777777" w:rsidR="00C6696E" w:rsidRDefault="002A72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3"/>
        <w:gridCol w:w="6954"/>
        <w:gridCol w:w="975"/>
        <w:gridCol w:w="1841"/>
        <w:gridCol w:w="1910"/>
        <w:gridCol w:w="1417"/>
      </w:tblGrid>
      <w:tr w:rsidR="007421D6" w14:paraId="4543B1D5" w14:textId="77777777" w:rsidTr="007421D6">
        <w:trPr>
          <w:trHeight w:val="144"/>
          <w:tblCellSpacing w:w="20" w:type="nil"/>
        </w:trPr>
        <w:tc>
          <w:tcPr>
            <w:tcW w:w="9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F976D9" w14:textId="77777777" w:rsidR="007421D6" w:rsidRDefault="007421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F51643B" w14:textId="77777777" w:rsidR="007421D6" w:rsidRDefault="007421D6">
            <w:pPr>
              <w:spacing w:after="0"/>
              <w:ind w:left="135"/>
            </w:pPr>
          </w:p>
        </w:tc>
        <w:tc>
          <w:tcPr>
            <w:tcW w:w="695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7F1FF2" w14:textId="77777777" w:rsidR="007421D6" w:rsidRDefault="007421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7F97223" w14:textId="77777777" w:rsidR="007421D6" w:rsidRDefault="007421D6">
            <w:pPr>
              <w:spacing w:after="0"/>
              <w:ind w:left="135"/>
            </w:pPr>
          </w:p>
        </w:tc>
        <w:tc>
          <w:tcPr>
            <w:tcW w:w="4726" w:type="dxa"/>
            <w:gridSpan w:val="3"/>
            <w:tcMar>
              <w:top w:w="50" w:type="dxa"/>
              <w:left w:w="100" w:type="dxa"/>
            </w:tcMar>
            <w:vAlign w:val="center"/>
          </w:tcPr>
          <w:p w14:paraId="179C7FDC" w14:textId="77777777" w:rsidR="007421D6" w:rsidRDefault="007421D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1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E1D7E9" w14:textId="77777777" w:rsidR="007421D6" w:rsidRDefault="007421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825004E" w14:textId="77777777" w:rsidR="007421D6" w:rsidRDefault="007421D6">
            <w:pPr>
              <w:spacing w:after="0"/>
              <w:ind w:left="135"/>
            </w:pPr>
          </w:p>
        </w:tc>
      </w:tr>
      <w:tr w:rsidR="007421D6" w14:paraId="5A333774" w14:textId="77777777" w:rsidTr="007421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0A228D" w14:textId="77777777" w:rsidR="007421D6" w:rsidRDefault="007421D6"/>
        </w:tc>
        <w:tc>
          <w:tcPr>
            <w:tcW w:w="695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DC63D3" w14:textId="77777777" w:rsidR="007421D6" w:rsidRDefault="007421D6"/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DEE5F01" w14:textId="77777777" w:rsidR="007421D6" w:rsidRDefault="007421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CBFA2E6" w14:textId="77777777" w:rsidR="007421D6" w:rsidRDefault="007421D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D91D03" w14:textId="77777777" w:rsidR="007421D6" w:rsidRDefault="007421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A3AAC33" w14:textId="77777777" w:rsidR="007421D6" w:rsidRDefault="007421D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ECC52C" w14:textId="77777777" w:rsidR="007421D6" w:rsidRDefault="007421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154D5A5" w14:textId="77777777" w:rsidR="007421D6" w:rsidRDefault="007421D6">
            <w:pPr>
              <w:spacing w:after="0"/>
              <w:ind w:left="135"/>
            </w:pPr>
          </w:p>
        </w:tc>
        <w:tc>
          <w:tcPr>
            <w:tcW w:w="141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94D84F" w14:textId="77777777" w:rsidR="007421D6" w:rsidRDefault="007421D6"/>
        </w:tc>
      </w:tr>
      <w:tr w:rsidR="007421D6" w14:paraId="6303AD70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79E33674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1CACEDC3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и значение органической химии, представление о многообразии органических соединений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312A21CA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5F14F4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B3B4ED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330AB3C" w14:textId="77777777" w:rsidR="007421D6" w:rsidRDefault="007421D6">
            <w:pPr>
              <w:spacing w:after="0"/>
              <w:ind w:left="135"/>
            </w:pPr>
          </w:p>
        </w:tc>
      </w:tr>
      <w:tr w:rsidR="007421D6" w14:paraId="0A92A756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1F219800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66D10A92" w14:textId="77777777" w:rsidR="007421D6" w:rsidRDefault="007421D6">
            <w:pPr>
              <w:spacing w:after="0"/>
              <w:ind w:left="135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строение атома углерода (основное и возбуждённое состояния).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Валентные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возможности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углерода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C8F6352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E22A4A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7D2922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A9FC56E" w14:textId="77777777" w:rsidR="007421D6" w:rsidRDefault="007421D6">
            <w:pPr>
              <w:spacing w:after="0"/>
              <w:ind w:left="135"/>
            </w:pPr>
          </w:p>
        </w:tc>
      </w:tr>
      <w:tr w:rsidR="007421D6" w14:paraId="7A38D90D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372A5760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6E66BC23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связь в органических соединениях. Механизмы образования ковалентной связи, способы разрыва связей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64C88BE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26CEF1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DDDF5F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2CF2809" w14:textId="77777777" w:rsidR="007421D6" w:rsidRDefault="007421D6">
            <w:pPr>
              <w:spacing w:after="0"/>
              <w:ind w:left="135"/>
            </w:pPr>
          </w:p>
        </w:tc>
      </w:tr>
      <w:tr w:rsidR="007421D6" w14:paraId="4D5E4477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71EBBBDC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7B92D5BD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Теория строения органических соединений А. М. Бутлерова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B1EA660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E18E4F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1D59F1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2106C77" w14:textId="77777777" w:rsidR="007421D6" w:rsidRDefault="007421D6">
            <w:pPr>
              <w:spacing w:after="0"/>
              <w:ind w:left="135"/>
            </w:pPr>
          </w:p>
        </w:tc>
      </w:tr>
      <w:tr w:rsidR="007421D6" w14:paraId="386FC289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3475713B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1885C2C5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изомерии: структурная, пространственная. Электронные эффекты в молекулах органических соединений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E8DCD57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0B7147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056F22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E8549FC" w14:textId="77777777" w:rsidR="007421D6" w:rsidRDefault="007421D6">
            <w:pPr>
              <w:spacing w:after="0"/>
              <w:ind w:left="135"/>
            </w:pPr>
          </w:p>
        </w:tc>
      </w:tr>
      <w:tr w:rsidR="007421D6" w14:paraId="613096B9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3286D8B0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7A33A662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о классификации и систематическая номенклатура (</w:t>
            </w:r>
            <w:r>
              <w:rPr>
                <w:rFonts w:ascii="Times New Roman" w:hAnsi="Times New Roman"/>
                <w:color w:val="000000"/>
                <w:sz w:val="24"/>
              </w:rPr>
              <w:t>IUPAC</w:t>
            </w: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) органических веществ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A8304A0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552DE3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CE4D69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27C7701" w14:textId="77777777" w:rsidR="007421D6" w:rsidRDefault="007421D6">
            <w:pPr>
              <w:spacing w:after="0"/>
              <w:ind w:left="135"/>
            </w:pPr>
          </w:p>
        </w:tc>
      </w:tr>
      <w:tr w:rsidR="007421D6" w14:paraId="3E4B762A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20131DF0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187034CA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реакций в органической химии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3A5F07E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07D3B6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51C0F6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6648105" w14:textId="77777777" w:rsidR="007421D6" w:rsidRDefault="007421D6">
            <w:pPr>
              <w:spacing w:after="0"/>
              <w:ind w:left="135"/>
            </w:pPr>
          </w:p>
        </w:tc>
      </w:tr>
      <w:tr w:rsidR="007421D6" w14:paraId="7A2B678F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70010232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71BE294E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74379F7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AAD078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0C8055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0A41691" w14:textId="77777777" w:rsidR="007421D6" w:rsidRDefault="007421D6">
            <w:pPr>
              <w:spacing w:after="0"/>
              <w:ind w:left="135"/>
            </w:pPr>
          </w:p>
        </w:tc>
      </w:tr>
      <w:tr w:rsidR="007421D6" w14:paraId="26EA5583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6E30CCC9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612D3454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Алканы</w:t>
            </w:r>
            <w:proofErr w:type="spellEnd"/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: гомологический ряд, общая формула, номенклатура и изомерия, электронное и пространственное строение молекул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E3D575B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4CF38F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2882F3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634817D" w14:textId="77777777" w:rsidR="007421D6" w:rsidRDefault="007421D6">
            <w:pPr>
              <w:spacing w:after="0"/>
              <w:ind w:left="135"/>
            </w:pPr>
          </w:p>
        </w:tc>
      </w:tr>
      <w:tr w:rsidR="007421D6" w14:paraId="13B8246C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06DF3B50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3CF332CC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</w:t>
            </w:r>
            <w:proofErr w:type="spellStart"/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алканов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8F08191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A78021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EB2D68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239CA33" w14:textId="77777777" w:rsidR="007421D6" w:rsidRDefault="007421D6">
            <w:pPr>
              <w:spacing w:after="0"/>
              <w:ind w:left="135"/>
            </w:pPr>
          </w:p>
        </w:tc>
      </w:tr>
      <w:tr w:rsidR="007421D6" w14:paraId="6D3FDA7E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1A5A0A0B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0B40146D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</w:t>
            </w:r>
            <w:proofErr w:type="spellStart"/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алканов</w:t>
            </w:r>
            <w:proofErr w:type="spellEnd"/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природе. Способы получения и применение </w:t>
            </w:r>
            <w:proofErr w:type="spellStart"/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алканов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345C5790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981178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E3007C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096715C" w14:textId="77777777" w:rsidR="007421D6" w:rsidRDefault="007421D6">
            <w:pPr>
              <w:spacing w:after="0"/>
              <w:ind w:left="135"/>
            </w:pPr>
          </w:p>
        </w:tc>
      </w:tr>
      <w:tr w:rsidR="007421D6" w14:paraId="16A04C15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45AE14BA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425DEE46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Циклоалканы</w:t>
            </w:r>
            <w:proofErr w:type="spellEnd"/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общая формула, номенклатура и изомерия, особенности строения и химических свойств, способы </w:t>
            </w: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получения и применение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88AD0F1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7E7B66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50EDB1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EBB8009" w14:textId="77777777" w:rsidR="007421D6" w:rsidRDefault="007421D6">
            <w:pPr>
              <w:spacing w:after="0"/>
              <w:ind w:left="135"/>
            </w:pPr>
          </w:p>
        </w:tc>
      </w:tr>
      <w:tr w:rsidR="007421D6" w14:paraId="2EA5735F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1E938BF6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1D6D170A" w14:textId="77777777" w:rsidR="007421D6" w:rsidRDefault="007421D6">
            <w:pPr>
              <w:spacing w:after="0"/>
              <w:ind w:left="135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расчётных задач на определение молекулярной формулы органического вещества по массовым долям атомов элементов, входящих в его состав.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D1996B9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B82AF8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555E5D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B11C956" w14:textId="77777777" w:rsidR="007421D6" w:rsidRDefault="007421D6">
            <w:pPr>
              <w:spacing w:after="0"/>
              <w:ind w:left="135"/>
            </w:pPr>
          </w:p>
        </w:tc>
      </w:tr>
      <w:tr w:rsidR="007421D6" w14:paraId="74F4C952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1C47D21D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0A546AC5" w14:textId="77777777" w:rsidR="007421D6" w:rsidRDefault="007421D6">
            <w:pPr>
              <w:spacing w:after="0"/>
              <w:ind w:left="135"/>
            </w:pPr>
            <w:proofErr w:type="spellStart"/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Алкены</w:t>
            </w:r>
            <w:proofErr w:type="spellEnd"/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гомологический ряд, общая формула, номенклатура, электронное и пространственное строение молекул.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цис-транс-изомерия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алкенов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6390BEF0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F9DFF1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1109D4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3B2C55C" w14:textId="77777777" w:rsidR="007421D6" w:rsidRDefault="007421D6">
            <w:pPr>
              <w:spacing w:after="0"/>
              <w:ind w:left="135"/>
            </w:pPr>
          </w:p>
        </w:tc>
      </w:tr>
      <w:tr w:rsidR="007421D6" w14:paraId="3D4B7C25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6DDC4480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363CCA20" w14:textId="77777777" w:rsidR="007421D6" w:rsidRDefault="007421D6">
            <w:pPr>
              <w:spacing w:after="0"/>
              <w:ind w:left="135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</w:t>
            </w:r>
            <w:proofErr w:type="spellStart"/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алкенов</w:t>
            </w:r>
            <w:proofErr w:type="spellEnd"/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Марковникова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5230F8E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18A3F0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55F07F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CF82ED2" w14:textId="77777777" w:rsidR="007421D6" w:rsidRDefault="007421D6">
            <w:pPr>
              <w:spacing w:after="0"/>
              <w:ind w:left="135"/>
            </w:pPr>
          </w:p>
        </w:tc>
      </w:tr>
      <w:tr w:rsidR="007421D6" w14:paraId="0678B98B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13E6636C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0880E0C2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и применение </w:t>
            </w:r>
            <w:proofErr w:type="spellStart"/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алкенов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33B20A2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5FBC7F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CF1F37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9ED5AF7" w14:textId="77777777" w:rsidR="007421D6" w:rsidRDefault="007421D6">
            <w:pPr>
              <w:spacing w:after="0"/>
              <w:ind w:left="135"/>
            </w:pPr>
          </w:p>
        </w:tc>
      </w:tr>
      <w:tr w:rsidR="007421D6" w14:paraId="61D666C3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6072B21B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2B27A0E2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 по теме "Получение этилена и изучение его свойств"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A53C73C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0F070F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8EC87B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2ADDE3E" w14:textId="77777777" w:rsidR="007421D6" w:rsidRDefault="007421D6">
            <w:pPr>
              <w:spacing w:after="0"/>
              <w:ind w:left="135"/>
            </w:pPr>
          </w:p>
        </w:tc>
      </w:tr>
      <w:tr w:rsidR="007421D6" w14:paraId="2CF06894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79312CBD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6E8E500F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расчётных задач на определение молекулярной формулы органического вещества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64A243F6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161F97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C6BAEC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1FDCC20" w14:textId="77777777" w:rsidR="007421D6" w:rsidRDefault="007421D6">
            <w:pPr>
              <w:spacing w:after="0"/>
              <w:ind w:left="135"/>
            </w:pPr>
          </w:p>
        </w:tc>
      </w:tr>
      <w:tr w:rsidR="007421D6" w14:paraId="51EAA428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1DE8C15D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054EDE0C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Алкадиены: сопряжённые, изолированные, кумулированные. Особенности электронного строения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3DA9389B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ED6405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22DD8B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19A1382" w14:textId="77777777" w:rsidR="007421D6" w:rsidRDefault="007421D6">
            <w:pPr>
              <w:spacing w:after="0"/>
              <w:ind w:left="135"/>
            </w:pPr>
          </w:p>
        </w:tc>
      </w:tr>
      <w:tr w:rsidR="007421D6" w14:paraId="2D063FBE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31A87690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26D93899" w14:textId="77777777" w:rsidR="007421D6" w:rsidRDefault="007421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сопряжённых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диенов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65D0797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F92D08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416B71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3C3983B" w14:textId="77777777" w:rsidR="007421D6" w:rsidRDefault="007421D6">
            <w:pPr>
              <w:spacing w:after="0"/>
              <w:ind w:left="135"/>
            </w:pPr>
          </w:p>
        </w:tc>
      </w:tr>
      <w:tr w:rsidR="007421D6" w14:paraId="0ABAA8D0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63C828AC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10CD47B9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алкадиенов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E4533A3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DACD3B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00222D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82C1F12" w14:textId="77777777" w:rsidR="007421D6" w:rsidRDefault="007421D6">
            <w:pPr>
              <w:spacing w:after="0"/>
              <w:ind w:left="135"/>
            </w:pPr>
          </w:p>
        </w:tc>
      </w:tr>
      <w:tr w:rsidR="007421D6" w14:paraId="2930760C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35EAF3C7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1196E653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Алкины: гомологический ряд, общая формула, номенклатура, электронное и пространственное строение молекул, физические свойства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650EA723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2ED143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1EF897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0339F6E" w14:textId="77777777" w:rsidR="007421D6" w:rsidRDefault="007421D6">
            <w:pPr>
              <w:spacing w:after="0"/>
              <w:ind w:left="135"/>
            </w:pPr>
          </w:p>
        </w:tc>
      </w:tr>
      <w:tr w:rsidR="007421D6" w14:paraId="35D286E4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432D6B8C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4083B4BF" w14:textId="77777777" w:rsidR="007421D6" w:rsidRDefault="007421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алкинов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7B9E9E4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4E95E3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D8F8F0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DD2D000" w14:textId="77777777" w:rsidR="007421D6" w:rsidRDefault="007421D6">
            <w:pPr>
              <w:spacing w:after="0"/>
              <w:ind w:left="135"/>
            </w:pPr>
          </w:p>
        </w:tc>
      </w:tr>
      <w:tr w:rsidR="007421D6" w14:paraId="238063A9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688D9D03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1BCD612C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Качественные реакции на тройную связь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311589BC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51C658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32D7AA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788695A" w14:textId="77777777" w:rsidR="007421D6" w:rsidRDefault="007421D6">
            <w:pPr>
              <w:spacing w:after="0"/>
              <w:ind w:left="135"/>
            </w:pPr>
          </w:p>
        </w:tc>
      </w:tr>
      <w:tr w:rsidR="007421D6" w14:paraId="16618C2A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0F7BFE66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22DB44C8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и применение </w:t>
            </w:r>
            <w:proofErr w:type="spellStart"/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алкинов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0EA6933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D29A60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792E56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8F394CC" w14:textId="77777777" w:rsidR="007421D6" w:rsidRDefault="007421D6">
            <w:pPr>
              <w:spacing w:after="0"/>
              <w:ind w:left="135"/>
            </w:pPr>
          </w:p>
        </w:tc>
      </w:tr>
      <w:tr w:rsidR="007421D6" w14:paraId="3E77C216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374ADE42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4E3D49E4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задач: расчёты по уравнению химической реакции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0488759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7D1ACE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7A1086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8D8CDA8" w14:textId="77777777" w:rsidR="007421D6" w:rsidRDefault="007421D6">
            <w:pPr>
              <w:spacing w:after="0"/>
              <w:ind w:left="135"/>
            </w:pPr>
          </w:p>
        </w:tc>
      </w:tr>
      <w:tr w:rsidR="007421D6" w14:paraId="2EB9B61B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135D8F0D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07459D06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4A5A49B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A89558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760BF0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AB4CE27" w14:textId="77777777" w:rsidR="007421D6" w:rsidRDefault="007421D6">
            <w:pPr>
              <w:spacing w:after="0"/>
              <w:ind w:left="135"/>
            </w:pPr>
          </w:p>
        </w:tc>
      </w:tr>
      <w:tr w:rsidR="007421D6" w14:paraId="7367918D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258BEEAB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044FED31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Арены: гомологический ряд, общая формула, номенклатура. Электронное и пространственное строение молекул бензола и толуола, их физические свойства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094B26D4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1D4512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EF83E7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3A40FE1" w14:textId="77777777" w:rsidR="007421D6" w:rsidRDefault="007421D6">
            <w:pPr>
              <w:spacing w:after="0"/>
              <w:ind w:left="135"/>
            </w:pPr>
          </w:p>
        </w:tc>
      </w:tr>
      <w:tr w:rsidR="007421D6" w14:paraId="2D368CA8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6747C86E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47E107B1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</w:t>
            </w:r>
            <w:proofErr w:type="spellStart"/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аренов</w:t>
            </w:r>
            <w:proofErr w:type="spellEnd"/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: реакции замещения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EF0E213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1DC567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2AB360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8300AC5" w14:textId="77777777" w:rsidR="007421D6" w:rsidRDefault="007421D6">
            <w:pPr>
              <w:spacing w:after="0"/>
              <w:ind w:left="135"/>
            </w:pPr>
          </w:p>
        </w:tc>
      </w:tr>
      <w:tr w:rsidR="007421D6" w14:paraId="75551D28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20BEE45F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564BD419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</w:t>
            </w:r>
            <w:proofErr w:type="spellStart"/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аренов</w:t>
            </w:r>
            <w:proofErr w:type="spellEnd"/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: реакции присоединения, окисление гомологов бензола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361496C7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E92603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641322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73EFB95" w14:textId="77777777" w:rsidR="007421D6" w:rsidRDefault="007421D6">
            <w:pPr>
              <w:spacing w:after="0"/>
              <w:ind w:left="135"/>
            </w:pPr>
          </w:p>
        </w:tc>
      </w:tr>
      <w:tr w:rsidR="007421D6" w14:paraId="0DD418DB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5D4C8EA0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5D087D25" w14:textId="77777777" w:rsidR="007421D6" w:rsidRDefault="007421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стирола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9B5D94C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5DFED1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057954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A0C90CF" w14:textId="77777777" w:rsidR="007421D6" w:rsidRDefault="007421D6">
            <w:pPr>
              <w:spacing w:after="0"/>
              <w:ind w:left="135"/>
            </w:pPr>
          </w:p>
        </w:tc>
      </w:tr>
      <w:tr w:rsidR="007421D6" w14:paraId="54116BC7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1CCA4DBF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1815571B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расчётных задач на определение молекулярной формулы органического вещества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05BB5B90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B451FD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BA5D55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F9B5A9F" w14:textId="77777777" w:rsidR="007421D6" w:rsidRDefault="007421D6">
            <w:pPr>
              <w:spacing w:after="0"/>
              <w:ind w:left="135"/>
            </w:pPr>
          </w:p>
        </w:tc>
      </w:tr>
      <w:tr w:rsidR="007421D6" w14:paraId="7D95CD66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3B608C68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01F746D4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и применение </w:t>
            </w:r>
            <w:proofErr w:type="spellStart"/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аренов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0664ECB7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D9D6B6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0EF7BA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142492D" w14:textId="77777777" w:rsidR="007421D6" w:rsidRDefault="007421D6">
            <w:pPr>
              <w:spacing w:after="0"/>
              <w:ind w:left="135"/>
            </w:pPr>
          </w:p>
        </w:tc>
      </w:tr>
      <w:tr w:rsidR="007421D6" w14:paraId="4B7C1B6B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76F5C4A7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4D862B96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различными классами углеводородов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F42E924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F6E724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0E1A7A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B1AC8AF" w14:textId="77777777" w:rsidR="007421D6" w:rsidRDefault="007421D6">
            <w:pPr>
              <w:spacing w:after="0"/>
              <w:ind w:left="135"/>
            </w:pPr>
          </w:p>
        </w:tc>
      </w:tr>
      <w:tr w:rsidR="007421D6" w14:paraId="141FB3F6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7334C68A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4AB180D6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Расчёты по уравнениям химических реакций. Систематизация и обобщение знаний по теме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6A87061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EBFC86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437EDE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666CA7C" w14:textId="77777777" w:rsidR="007421D6" w:rsidRDefault="007421D6">
            <w:pPr>
              <w:spacing w:after="0"/>
              <w:ind w:left="135"/>
            </w:pPr>
          </w:p>
        </w:tc>
      </w:tr>
      <w:tr w:rsidR="007421D6" w14:paraId="5A5803F9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1F47A3AF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1A5F36B6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Природный газ. Попутные нефтяные </w:t>
            </w:r>
            <w:proofErr w:type="spellStart"/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газы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1C29831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572DB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241A58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2137331" w14:textId="77777777" w:rsidR="007421D6" w:rsidRDefault="007421D6">
            <w:pPr>
              <w:spacing w:after="0"/>
              <w:ind w:left="135"/>
            </w:pPr>
          </w:p>
        </w:tc>
      </w:tr>
      <w:tr w:rsidR="007421D6" w14:paraId="34FD941C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7D9D5752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182BEC43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Каменный уголь и продукты его переработки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68138966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8AFDB2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33883A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6FE0EDB" w14:textId="77777777" w:rsidR="007421D6" w:rsidRDefault="007421D6">
            <w:pPr>
              <w:spacing w:after="0"/>
              <w:ind w:left="135"/>
            </w:pPr>
          </w:p>
        </w:tc>
      </w:tr>
      <w:tr w:rsidR="007421D6" w14:paraId="004AEF67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7F27BDA6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32A39473" w14:textId="77777777" w:rsidR="007421D6" w:rsidRDefault="007421D6">
            <w:pPr>
              <w:spacing w:after="0"/>
              <w:ind w:left="135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Нефть и способы её переработки.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нефти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882BF17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E9C1DA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BEA2A2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07203E8" w14:textId="77777777" w:rsidR="007421D6" w:rsidRDefault="007421D6">
            <w:pPr>
              <w:spacing w:after="0"/>
              <w:ind w:left="135"/>
            </w:pPr>
          </w:p>
        </w:tc>
      </w:tr>
      <w:tr w:rsidR="007421D6" w14:paraId="7572C977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55CEF1FF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7F26AA96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различными классами углеводородов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096B3AC0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B98DC5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80BD58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3ECBFB2" w14:textId="77777777" w:rsidR="007421D6" w:rsidRDefault="007421D6">
            <w:pPr>
              <w:spacing w:after="0"/>
              <w:ind w:left="135"/>
            </w:pPr>
          </w:p>
        </w:tc>
      </w:tr>
      <w:tr w:rsidR="007421D6" w14:paraId="232C8F66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4FA7BE8F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7146562D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Галогенопроизводные углеводородов: электронное строение; реакции замещения галогена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32650192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FA1661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396700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53123B9" w14:textId="77777777" w:rsidR="007421D6" w:rsidRDefault="007421D6">
            <w:pPr>
              <w:spacing w:after="0"/>
              <w:ind w:left="135"/>
            </w:pPr>
          </w:p>
        </w:tc>
      </w:tr>
      <w:tr w:rsidR="007421D6" w14:paraId="5089F549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7F85F958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51BB9523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щелочей на галогенпроизводные. Взаимодействие </w:t>
            </w:r>
            <w:proofErr w:type="spellStart"/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дигалогеналканов</w:t>
            </w:r>
            <w:proofErr w:type="spellEnd"/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магнием и цинком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4553669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1513B0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A133F5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E5322EF" w14:textId="77777777" w:rsidR="007421D6" w:rsidRDefault="007421D6">
            <w:pPr>
              <w:spacing w:after="0"/>
              <w:ind w:left="135"/>
            </w:pPr>
          </w:p>
        </w:tc>
      </w:tr>
      <w:tr w:rsidR="007421D6" w14:paraId="76498F56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5793D0D4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5CBF30A7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разделу "Углеводороды"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DBA5621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86F333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2CC2BF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437DD59" w14:textId="77777777" w:rsidR="007421D6" w:rsidRDefault="007421D6">
            <w:pPr>
              <w:spacing w:after="0"/>
              <w:ind w:left="135"/>
            </w:pPr>
          </w:p>
        </w:tc>
      </w:tr>
      <w:tr w:rsidR="007421D6" w14:paraId="440142A1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7F0CD086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29A88F4E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"Углеводороды"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28E6918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629BAD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FB3383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8F3DF36" w14:textId="77777777" w:rsidR="007421D6" w:rsidRDefault="007421D6">
            <w:pPr>
              <w:spacing w:after="0"/>
              <w:ind w:left="135"/>
            </w:pPr>
          </w:p>
        </w:tc>
      </w:tr>
      <w:tr w:rsidR="007421D6" w14:paraId="4C30CA1F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7F65F872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05F92514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Предельные одноатомные спирты: гомологический ряд, общая формула, строение молекул, изомерия, номенклатура, </w:t>
            </w: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классификация, физические свойства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21026E3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B0BC45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334277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48986D5" w14:textId="77777777" w:rsidR="007421D6" w:rsidRDefault="007421D6">
            <w:pPr>
              <w:spacing w:after="0"/>
              <w:ind w:left="135"/>
            </w:pPr>
          </w:p>
        </w:tc>
      </w:tr>
      <w:tr w:rsidR="007421D6" w14:paraId="255F19EE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06C6EA78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181DC3F4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предельных одноатомных спиртов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8F3309F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9D1A74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0CB40D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4641D62" w14:textId="77777777" w:rsidR="007421D6" w:rsidRDefault="007421D6">
            <w:pPr>
              <w:spacing w:after="0"/>
              <w:ind w:left="135"/>
            </w:pPr>
          </w:p>
        </w:tc>
      </w:tr>
      <w:tr w:rsidR="007421D6" w14:paraId="75FAE453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4C727A81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5ED285CC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одноатомных спиртов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D63C245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209EC5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77ACE8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F3102BE" w14:textId="77777777" w:rsidR="007421D6" w:rsidRDefault="007421D6">
            <w:pPr>
              <w:spacing w:after="0"/>
              <w:ind w:left="135"/>
            </w:pPr>
          </w:p>
        </w:tc>
      </w:tr>
      <w:tr w:rsidR="007421D6" w14:paraId="5865F4A2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351636F2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30469FE2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Простые эфиры: номенклатура и изомерия, особенности физических и химических свойств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0705CE6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A89516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6C22F2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E8548FF" w14:textId="77777777" w:rsidR="007421D6" w:rsidRDefault="007421D6">
            <w:pPr>
              <w:spacing w:after="0"/>
              <w:ind w:left="135"/>
            </w:pPr>
          </w:p>
        </w:tc>
      </w:tr>
      <w:tr w:rsidR="007421D6" w14:paraId="49C8F85E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5A66DBD8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370CC403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Многоатомные спирты: этиленгликоль и глицерин, их физические и химические свойства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FC8790F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D929B6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220F4C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BB1AAD5" w14:textId="77777777" w:rsidR="007421D6" w:rsidRDefault="007421D6">
            <w:pPr>
              <w:spacing w:after="0"/>
              <w:ind w:left="135"/>
            </w:pPr>
          </w:p>
        </w:tc>
      </w:tr>
      <w:tr w:rsidR="007421D6" w14:paraId="3E85296F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3DED06A4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492488E9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многоатомных спиртов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9A5297D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3567E4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DF7A9B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76F71FC" w14:textId="77777777" w:rsidR="007421D6" w:rsidRDefault="007421D6">
            <w:pPr>
              <w:spacing w:after="0"/>
              <w:ind w:left="135"/>
            </w:pPr>
          </w:p>
        </w:tc>
      </w:tr>
      <w:tr w:rsidR="007421D6" w14:paraId="798B3164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15936A62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5364EA06" w14:textId="77777777" w:rsidR="007421D6" w:rsidRDefault="007421D6">
            <w:pPr>
              <w:spacing w:after="0"/>
              <w:ind w:left="135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Фенол: строение молекулы, физические свойства.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Токсичность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фенола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6172B966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3F7A5D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46025F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FD5E662" w14:textId="77777777" w:rsidR="007421D6" w:rsidRDefault="007421D6">
            <w:pPr>
              <w:spacing w:after="0"/>
              <w:ind w:left="135"/>
            </w:pPr>
          </w:p>
        </w:tc>
      </w:tr>
      <w:tr w:rsidR="007421D6" w14:paraId="1F1328C6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6BF2B8F8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59AEF4CF" w14:textId="77777777" w:rsidR="007421D6" w:rsidRDefault="007421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фенола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7F286A3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23E219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A5AC7A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BD6A488" w14:textId="77777777" w:rsidR="007421D6" w:rsidRDefault="007421D6">
            <w:pPr>
              <w:spacing w:after="0"/>
              <w:ind w:left="135"/>
            </w:pPr>
          </w:p>
        </w:tc>
      </w:tr>
      <w:tr w:rsidR="007421D6" w14:paraId="7BD6BD6B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3D0FFBA3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29356F89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фенола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0204B403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7A9762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0E383C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F903805" w14:textId="77777777" w:rsidR="007421D6" w:rsidRDefault="007421D6">
            <w:pPr>
              <w:spacing w:after="0"/>
              <w:ind w:left="135"/>
            </w:pPr>
          </w:p>
        </w:tc>
      </w:tr>
      <w:tr w:rsidR="007421D6" w14:paraId="2C6F5690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782DA6D5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0A66280D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2. Решение экспериментальных задач по теме "Спирты и фенолы"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0C1B3924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6BD952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7CDDF4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85BB834" w14:textId="77777777" w:rsidR="007421D6" w:rsidRDefault="007421D6">
            <w:pPr>
              <w:spacing w:after="0"/>
              <w:ind w:left="135"/>
            </w:pPr>
          </w:p>
        </w:tc>
      </w:tr>
      <w:tr w:rsidR="007421D6" w14:paraId="194890C0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465891C7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4EDD535D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BD3E8FC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9DC8FD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3469A6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8C5FA0A" w14:textId="77777777" w:rsidR="007421D6" w:rsidRDefault="007421D6">
            <w:pPr>
              <w:spacing w:after="0"/>
              <w:ind w:left="135"/>
            </w:pPr>
          </w:p>
        </w:tc>
      </w:tr>
      <w:tr w:rsidR="007421D6" w14:paraId="483455C1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0FE5D7FD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7F9BCE43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Альдегиды и кетоны: электронное строение карбонильной группы; гомологические ряды, общая формула, изомерия и номенклатура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744D9E0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6731D4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EF687B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788280C" w14:textId="77777777" w:rsidR="007421D6" w:rsidRDefault="007421D6">
            <w:pPr>
              <w:spacing w:after="0"/>
              <w:ind w:left="135"/>
            </w:pPr>
          </w:p>
        </w:tc>
      </w:tr>
      <w:tr w:rsidR="007421D6" w14:paraId="74BC1CB9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1ACA9DF7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6A1ABFD4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Альдегиды и кетоны: физические свойства; реакции присоединения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F3E2393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E78609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0DD3A0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B7C581E" w14:textId="77777777" w:rsidR="007421D6" w:rsidRDefault="007421D6">
            <w:pPr>
              <w:spacing w:after="0"/>
              <w:ind w:left="135"/>
            </w:pPr>
          </w:p>
        </w:tc>
      </w:tr>
      <w:tr w:rsidR="007421D6" w14:paraId="3855F071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6FA6CC15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6CF02A9A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Реакции окисления и качественные реакции альдегидов и кетонов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49F4237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BC23F3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BC17AA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2E4AE4C" w14:textId="77777777" w:rsidR="007421D6" w:rsidRDefault="007421D6">
            <w:pPr>
              <w:spacing w:after="0"/>
              <w:ind w:left="135"/>
            </w:pPr>
          </w:p>
        </w:tc>
      </w:tr>
      <w:tr w:rsidR="007421D6" w14:paraId="4B34BE91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53F5EBC7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1C630B22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альдегидов и кетонов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EAEE907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2E6492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D50345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BEB1375" w14:textId="77777777" w:rsidR="007421D6" w:rsidRDefault="007421D6">
            <w:pPr>
              <w:spacing w:after="0"/>
              <w:ind w:left="135"/>
            </w:pPr>
          </w:p>
        </w:tc>
      </w:tr>
      <w:tr w:rsidR="007421D6" w14:paraId="2EBDA0B2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417F9532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568B74CE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Одноосновные предельные карбоновые кислоты, особенности строения их молекул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3F0CF447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0421C8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90D545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B5262DA" w14:textId="77777777" w:rsidR="007421D6" w:rsidRDefault="007421D6">
            <w:pPr>
              <w:spacing w:after="0"/>
              <w:ind w:left="135"/>
            </w:pPr>
          </w:p>
        </w:tc>
      </w:tr>
      <w:tr w:rsidR="007421D6" w14:paraId="51CA0323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3BCA95CB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65E1715F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Изомерия и номенклатура карбоновых кислот, их физические свойства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4C7478B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1066E7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4889BA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5D88E4B" w14:textId="77777777" w:rsidR="007421D6" w:rsidRDefault="007421D6">
            <w:pPr>
              <w:spacing w:after="0"/>
              <w:ind w:left="135"/>
            </w:pPr>
          </w:p>
        </w:tc>
      </w:tr>
      <w:tr w:rsidR="007421D6" w14:paraId="364A845B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4DE726A3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37C21BA6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предельных одноосновных карбоновых кислот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CAB8061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68D13E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3026B8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C4A2999" w14:textId="77777777" w:rsidR="007421D6" w:rsidRDefault="007421D6">
            <w:pPr>
              <w:spacing w:after="0"/>
              <w:ind w:left="135"/>
            </w:pPr>
          </w:p>
        </w:tc>
      </w:tr>
      <w:tr w:rsidR="007421D6" w14:paraId="6B9258B9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63C46A87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0137A439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свойств муравьиной кислоты. Многообразие карбоновых кислот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EA3D6C1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727EDB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798D93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738F72E" w14:textId="77777777" w:rsidR="007421D6" w:rsidRDefault="007421D6">
            <w:pPr>
              <w:spacing w:after="0"/>
              <w:ind w:left="135"/>
            </w:pPr>
          </w:p>
        </w:tc>
      </w:tr>
      <w:tr w:rsidR="007421D6" w14:paraId="1D59EEAD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68628FFD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283AD493" w14:textId="77777777" w:rsidR="007421D6" w:rsidRDefault="007421D6">
            <w:pPr>
              <w:spacing w:after="0"/>
              <w:ind w:left="135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свойств: непредельных и ароматических карбоновых, дикарбоновых, </w:t>
            </w:r>
            <w:proofErr w:type="spellStart"/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гидроксикарбоновых</w:t>
            </w:r>
            <w:proofErr w:type="spellEnd"/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кислот.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карбоновых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кислот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3F9C1F3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926A1B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FD7E20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DDC762E" w14:textId="77777777" w:rsidR="007421D6" w:rsidRDefault="007421D6">
            <w:pPr>
              <w:spacing w:after="0"/>
              <w:ind w:left="135"/>
            </w:pPr>
          </w:p>
        </w:tc>
      </w:tr>
      <w:tr w:rsidR="007421D6" w14:paraId="1B640B87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1E2619EC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36BD399E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производных карбоновых кислот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45835CC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148CF5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704F2D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19A1F5B" w14:textId="77777777" w:rsidR="007421D6" w:rsidRDefault="007421D6">
            <w:pPr>
              <w:spacing w:after="0"/>
              <w:ind w:left="135"/>
            </w:pPr>
          </w:p>
        </w:tc>
      </w:tr>
      <w:tr w:rsidR="007421D6" w14:paraId="7115244C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681AECEB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6BFFDA05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карбоновых кислот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15BEC2C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8045A6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FCE033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531D7C5" w14:textId="77777777" w:rsidR="007421D6" w:rsidRDefault="007421D6">
            <w:pPr>
              <w:spacing w:after="0"/>
              <w:ind w:left="135"/>
            </w:pPr>
          </w:p>
        </w:tc>
      </w:tr>
      <w:tr w:rsidR="007421D6" w14:paraId="745700CB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531E7197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51F8A2F8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Сложные эфиры: гомологический ряд, общая формула, изомерия и номенклатура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A90DA43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1211D6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42FBE1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6C5EF54" w14:textId="77777777" w:rsidR="007421D6" w:rsidRDefault="007421D6">
            <w:pPr>
              <w:spacing w:after="0"/>
              <w:ind w:left="135"/>
            </w:pPr>
          </w:p>
        </w:tc>
      </w:tr>
      <w:tr w:rsidR="007421D6" w14:paraId="3A3898B1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48C666C7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7E61C405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эфиров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07A9EAF5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A7654A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E588C5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CBCD2F1" w14:textId="77777777" w:rsidR="007421D6" w:rsidRDefault="007421D6">
            <w:pPr>
              <w:spacing w:after="0"/>
              <w:ind w:left="135"/>
            </w:pPr>
          </w:p>
        </w:tc>
      </w:tr>
      <w:tr w:rsidR="007421D6" w14:paraId="79FC576F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28469FDC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386F816E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расчётных задач: по уравнению химической реакции, на определение молекулярной формулы органического вещества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8C52FE1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CA9931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63A719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C0E29B3" w14:textId="77777777" w:rsidR="007421D6" w:rsidRDefault="007421D6">
            <w:pPr>
              <w:spacing w:after="0"/>
              <w:ind w:left="135"/>
            </w:pPr>
          </w:p>
        </w:tc>
      </w:tr>
      <w:tr w:rsidR="007421D6" w14:paraId="613385FC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60B3483D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58E7435F" w14:textId="77777777" w:rsidR="007421D6" w:rsidRDefault="007421D6">
            <w:pPr>
              <w:spacing w:after="0"/>
              <w:ind w:left="135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3. Решение экспериментальных задач по теме "Карбоновые кислоты.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эфиры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3B106CFA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318805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3BC917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B9E1D59" w14:textId="77777777" w:rsidR="007421D6" w:rsidRDefault="007421D6">
            <w:pPr>
              <w:spacing w:after="0"/>
              <w:ind w:left="135"/>
            </w:pPr>
          </w:p>
        </w:tc>
      </w:tr>
      <w:tr w:rsidR="007421D6" w14:paraId="457C54B1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10A80F05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1A54F55B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Жиры: строение, физические и химические свойства (гидролиз)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85562EC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C0E0CA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7C4BD3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3759818" w14:textId="77777777" w:rsidR="007421D6" w:rsidRDefault="007421D6">
            <w:pPr>
              <w:spacing w:after="0"/>
              <w:ind w:left="135"/>
            </w:pPr>
          </w:p>
        </w:tc>
      </w:tr>
      <w:tr w:rsidR="007421D6" w14:paraId="78A6F730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4DC9DBF9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5408C44F" w14:textId="77777777" w:rsidR="007421D6" w:rsidRDefault="007421D6">
            <w:pPr>
              <w:spacing w:after="0"/>
              <w:ind w:left="135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свойств жиров, содержащих остатки непредельных жирных кислот.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6F5FF745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9DF379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9247E3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BDCD4FC" w14:textId="77777777" w:rsidR="007421D6" w:rsidRDefault="007421D6">
            <w:pPr>
              <w:spacing w:after="0"/>
              <w:ind w:left="135"/>
            </w:pPr>
          </w:p>
        </w:tc>
      </w:tr>
      <w:tr w:rsidR="007421D6" w14:paraId="035A576B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3865D3FD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35826BF3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Мыла как соли высших карбоновых кислот, их моющее действие. Понятие о синтетических моющих средствах (СМС)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6774175A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B0BBDF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245497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ACE2B59" w14:textId="77777777" w:rsidR="007421D6" w:rsidRDefault="007421D6">
            <w:pPr>
              <w:spacing w:after="0"/>
              <w:ind w:left="135"/>
            </w:pPr>
          </w:p>
        </w:tc>
      </w:tr>
      <w:tr w:rsidR="007421D6" w14:paraId="049E47AA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3BD847B1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73431506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углеводородов и кислородсодержащих органических веществ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6F8A7FE3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591948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2BB5B4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FE66601" w14:textId="77777777" w:rsidR="007421D6" w:rsidRDefault="007421D6">
            <w:pPr>
              <w:spacing w:after="0"/>
              <w:ind w:left="135"/>
            </w:pPr>
          </w:p>
        </w:tc>
      </w:tr>
      <w:tr w:rsidR="007421D6" w14:paraId="6479DD15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472FEBA5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146FFD33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Расчёты по уравнениям химических реакций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751425B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6B52B4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50C5B0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0BCEC57" w14:textId="77777777" w:rsidR="007421D6" w:rsidRDefault="007421D6">
            <w:pPr>
              <w:spacing w:after="0"/>
              <w:ind w:left="135"/>
            </w:pPr>
          </w:p>
        </w:tc>
      </w:tr>
      <w:tr w:rsidR="007421D6" w14:paraId="4F1620AF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32234E17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0F778B92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83210E4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BEE527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69D96B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0C6A5F4" w14:textId="77777777" w:rsidR="007421D6" w:rsidRDefault="007421D6">
            <w:pPr>
              <w:spacing w:after="0"/>
              <w:ind w:left="135"/>
            </w:pPr>
          </w:p>
        </w:tc>
      </w:tr>
      <w:tr w:rsidR="007421D6" w14:paraId="520D0007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1EF0C21A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155321D6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углеводов и классификация углеводов </w:t>
            </w: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(моно-, </w:t>
            </w:r>
            <w:proofErr w:type="spellStart"/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ди</w:t>
            </w:r>
            <w:proofErr w:type="spellEnd"/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- и полисахариды)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3145BFAC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D6F469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6B528F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04B1FCE" w14:textId="77777777" w:rsidR="007421D6" w:rsidRDefault="007421D6">
            <w:pPr>
              <w:spacing w:after="0"/>
              <w:ind w:left="135"/>
            </w:pPr>
          </w:p>
        </w:tc>
      </w:tr>
      <w:tr w:rsidR="007421D6" w14:paraId="65C818A7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57C6FA76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07836C9E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Моносахариды: физические свойства и нахождение в природе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7EAA484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B641DB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094998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55940A8" w14:textId="77777777" w:rsidR="007421D6" w:rsidRDefault="007421D6">
            <w:pPr>
              <w:spacing w:after="0"/>
              <w:ind w:left="135"/>
            </w:pPr>
          </w:p>
        </w:tc>
      </w:tr>
      <w:tr w:rsidR="007421D6" w14:paraId="7694BCD7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48669D9A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23B8FC1B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глюкозы, её значение в жизнедеятельности организма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0AAC6583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BF13EE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6C53EC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1DC62FF" w14:textId="77777777" w:rsidR="007421D6" w:rsidRDefault="007421D6">
            <w:pPr>
              <w:spacing w:after="0"/>
              <w:ind w:left="135"/>
            </w:pPr>
          </w:p>
        </w:tc>
      </w:tr>
      <w:tr w:rsidR="007421D6" w14:paraId="2DFDE1CC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431D686F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5A3C4C8E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Дисахариды: сахароза, мальтоза и лактоза. Нахождение в природе и применение дисахаридов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651C272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9D679B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9C7721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B931450" w14:textId="77777777" w:rsidR="007421D6" w:rsidRDefault="007421D6">
            <w:pPr>
              <w:spacing w:after="0"/>
              <w:ind w:left="135"/>
            </w:pPr>
          </w:p>
        </w:tc>
      </w:tr>
      <w:tr w:rsidR="007421D6" w14:paraId="3E8705C9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7FCC21FA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55406FFA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Полисахариды: строение макромолекул, физические и химические свойства, применение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414A2E9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BA9D5C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33AEAA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9C053DF" w14:textId="77777777" w:rsidR="007421D6" w:rsidRDefault="007421D6">
            <w:pPr>
              <w:spacing w:after="0"/>
              <w:ind w:left="135"/>
            </w:pPr>
          </w:p>
        </w:tc>
      </w:tr>
      <w:tr w:rsidR="007421D6" w14:paraId="7BEC10D5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5CF5B95F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59D56B0B" w14:textId="77777777" w:rsidR="007421D6" w:rsidRDefault="007421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волокнах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6B7876A9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6D204B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7C8A22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4CBE642" w14:textId="77777777" w:rsidR="007421D6" w:rsidRDefault="007421D6">
            <w:pPr>
              <w:spacing w:after="0"/>
              <w:ind w:left="135"/>
            </w:pPr>
          </w:p>
        </w:tc>
      </w:tr>
      <w:tr w:rsidR="007421D6" w14:paraId="012E2C1D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2A4EA87A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26A215C8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расчетных задач на определение доли выхода продукта реакции от теоретически возможного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332A5BBE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0E69CD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FDDF3F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06A64CF" w14:textId="77777777" w:rsidR="007421D6" w:rsidRDefault="007421D6">
            <w:pPr>
              <w:spacing w:after="0"/>
              <w:ind w:left="135"/>
            </w:pPr>
          </w:p>
        </w:tc>
      </w:tr>
      <w:tr w:rsidR="007421D6" w14:paraId="2F35992E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635EF893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4D730767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разделу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0EFE437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12FE1B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AB0967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194AC15" w14:textId="77777777" w:rsidR="007421D6" w:rsidRDefault="007421D6">
            <w:pPr>
              <w:spacing w:after="0"/>
              <w:ind w:left="135"/>
            </w:pPr>
          </w:p>
        </w:tc>
      </w:tr>
      <w:tr w:rsidR="007421D6" w14:paraId="092B7E23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36424397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2727D571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"Кислородсодержащие органические соединения"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3E3424DF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774A29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650E38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7DF2F9F" w14:textId="77777777" w:rsidR="007421D6" w:rsidRDefault="007421D6">
            <w:pPr>
              <w:spacing w:after="0"/>
              <w:ind w:left="135"/>
            </w:pPr>
          </w:p>
        </w:tc>
      </w:tr>
      <w:tr w:rsidR="007421D6" w14:paraId="1FB9C30F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6492B591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6B4C65FF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Амины: классификация, строение молекул, общая формула, изомерия, номенклатура и физические свойства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6CF1DE2C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E5259D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E0B39B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157044B" w14:textId="77777777" w:rsidR="007421D6" w:rsidRDefault="007421D6">
            <w:pPr>
              <w:spacing w:after="0"/>
              <w:ind w:left="135"/>
            </w:pPr>
          </w:p>
        </w:tc>
      </w:tr>
      <w:tr w:rsidR="007421D6" w14:paraId="7C85748C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347CE580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367D2B2E" w14:textId="77777777" w:rsidR="007421D6" w:rsidRDefault="007421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алифатических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аминов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AEE48B7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689FD9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C91BFB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8431EFD" w14:textId="77777777" w:rsidR="007421D6" w:rsidRDefault="007421D6">
            <w:pPr>
              <w:spacing w:after="0"/>
              <w:ind w:left="135"/>
            </w:pPr>
          </w:p>
        </w:tc>
      </w:tr>
      <w:tr w:rsidR="007421D6" w14:paraId="24EC9A9A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26D51014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56D6946C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Анилин: строение анилина, особенности химических свойств анилина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0108E62E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731840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76292A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716145C" w14:textId="77777777" w:rsidR="007421D6" w:rsidRDefault="007421D6">
            <w:pPr>
              <w:spacing w:after="0"/>
              <w:ind w:left="135"/>
            </w:pPr>
          </w:p>
        </w:tc>
      </w:tr>
      <w:tr w:rsidR="007421D6" w14:paraId="10F591AE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23F3C1BD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595C478D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алифатических аминов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431C889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E70137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2685D3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9E8F09A" w14:textId="77777777" w:rsidR="007421D6" w:rsidRDefault="007421D6">
            <w:pPr>
              <w:spacing w:after="0"/>
              <w:ind w:left="135"/>
            </w:pPr>
          </w:p>
        </w:tc>
      </w:tr>
      <w:tr w:rsidR="007421D6" w14:paraId="7F2C65EA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37E26EBE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04BF4126" w14:textId="77777777" w:rsidR="007421D6" w:rsidRDefault="007421D6">
            <w:pPr>
              <w:spacing w:after="0"/>
              <w:ind w:left="135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Аминокислоты: номенклатура и изомерия, физические свойства.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α-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аминокислот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38330547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5E50A8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490B07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E390F1F" w14:textId="77777777" w:rsidR="007421D6" w:rsidRDefault="007421D6">
            <w:pPr>
              <w:spacing w:after="0"/>
              <w:ind w:left="135"/>
            </w:pPr>
          </w:p>
        </w:tc>
      </w:tr>
      <w:tr w:rsidR="007421D6" w14:paraId="39B2CE9C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654EC774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1A469A50" w14:textId="77777777" w:rsidR="007421D6" w:rsidRDefault="007421D6">
            <w:pPr>
              <w:spacing w:after="0"/>
              <w:ind w:left="135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аминокислот, их биологическое значение аминокислот.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пептидов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19ABB7E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178EBD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CBCAD1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7308BD2" w14:textId="77777777" w:rsidR="007421D6" w:rsidRDefault="007421D6">
            <w:pPr>
              <w:spacing w:after="0"/>
              <w:ind w:left="135"/>
            </w:pPr>
          </w:p>
        </w:tc>
      </w:tr>
      <w:tr w:rsidR="007421D6" w14:paraId="7E571EFD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1BACFB3C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562EE7FD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Белки как природные полимеры; структуры белков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6086C1C8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C4EC93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B491DB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F4C38DA" w14:textId="77777777" w:rsidR="007421D6" w:rsidRDefault="007421D6">
            <w:pPr>
              <w:spacing w:after="0"/>
              <w:ind w:left="135"/>
            </w:pPr>
          </w:p>
        </w:tc>
      </w:tr>
      <w:tr w:rsidR="007421D6" w14:paraId="076329B9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6F4CC03A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6E7755B2" w14:textId="77777777" w:rsidR="007421D6" w:rsidRDefault="007421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белков</w:t>
            </w:r>
            <w:proofErr w:type="spellEnd"/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31F8BC4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41D305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492130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48AF506" w14:textId="77777777" w:rsidR="007421D6" w:rsidRDefault="007421D6">
            <w:pPr>
              <w:spacing w:after="0"/>
              <w:ind w:left="135"/>
            </w:pPr>
          </w:p>
        </w:tc>
      </w:tr>
      <w:tr w:rsidR="007421D6" w14:paraId="2081D144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024458E2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131282D4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Азотсодержащие гетероциклические соединения. Нуклеиновые </w:t>
            </w: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кислоты: состав, строение и биологическая роль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831B418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D6E5AD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35EB8D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F9A418E" w14:textId="77777777" w:rsidR="007421D6" w:rsidRDefault="007421D6">
            <w:pPr>
              <w:spacing w:after="0"/>
              <w:ind w:left="135"/>
            </w:pPr>
          </w:p>
        </w:tc>
      </w:tr>
      <w:tr w:rsidR="007421D6" w14:paraId="25B88010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2F45EB7B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286795FE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4. Решение экспериментальных задач по теме "Азотсодержащие органические соединения"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8F1EF9E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8238AB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C4E1C4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61620C1" w14:textId="77777777" w:rsidR="007421D6" w:rsidRDefault="007421D6">
            <w:pPr>
              <w:spacing w:after="0"/>
              <w:ind w:left="135"/>
            </w:pPr>
          </w:p>
        </w:tc>
      </w:tr>
      <w:tr w:rsidR="007421D6" w14:paraId="086DCE94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32159F49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028C7336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5. Решение экспериментальных задач по теме "Распознавание органических соединений"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612CA13A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321A46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269EA3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5A09753" w14:textId="77777777" w:rsidR="007421D6" w:rsidRDefault="007421D6">
            <w:pPr>
              <w:spacing w:after="0"/>
              <w:ind w:left="135"/>
            </w:pPr>
          </w:p>
        </w:tc>
      </w:tr>
      <w:tr w:rsidR="007421D6" w14:paraId="15CFEE89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779AB225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04B11FFE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"Азотсодержащие органические соединения"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A251224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35B1C4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F17900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BBBFC2C" w14:textId="77777777" w:rsidR="007421D6" w:rsidRDefault="007421D6">
            <w:pPr>
              <w:spacing w:after="0"/>
              <w:ind w:left="135"/>
            </w:pPr>
          </w:p>
        </w:tc>
      </w:tr>
      <w:tr w:rsidR="007421D6" w14:paraId="57028EBC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64FEC879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1D5DA778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понятия химии высокомолекулярных соединений и методы их синтеза —полимеризация и поликонденсация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CEE7472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F608B0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B82885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AF75554" w14:textId="77777777" w:rsidR="007421D6" w:rsidRDefault="007421D6">
            <w:pPr>
              <w:spacing w:after="0"/>
              <w:ind w:left="135"/>
            </w:pPr>
          </w:p>
        </w:tc>
      </w:tr>
      <w:tr w:rsidR="007421D6" w14:paraId="5DC020AA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182AAA60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37D6E3D1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Пластмассы. Утилизация и переработка пластика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9EE9294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7A26CF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2FB462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627DDA1" w14:textId="77777777" w:rsidR="007421D6" w:rsidRDefault="007421D6">
            <w:pPr>
              <w:spacing w:after="0"/>
              <w:ind w:left="135"/>
            </w:pPr>
          </w:p>
        </w:tc>
      </w:tr>
      <w:tr w:rsidR="007421D6" w14:paraId="234FB30C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2EB20C07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7F843318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Эластомеры: натуральный синтетические каучуки. Резина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0DA915A9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B0A446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9AEDE4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3A52337" w14:textId="77777777" w:rsidR="007421D6" w:rsidRDefault="007421D6">
            <w:pPr>
              <w:spacing w:after="0"/>
              <w:ind w:left="135"/>
            </w:pPr>
          </w:p>
        </w:tc>
      </w:tr>
      <w:tr w:rsidR="007421D6" w14:paraId="7937915E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439496F2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366F959C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Волокна: натуральные, искусственные, синтетические. Полимеры специального назначения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1CB5763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E46960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AB5DD1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A3B01E1" w14:textId="77777777" w:rsidR="007421D6" w:rsidRDefault="007421D6">
            <w:pPr>
              <w:spacing w:after="0"/>
              <w:ind w:left="135"/>
            </w:pPr>
          </w:p>
        </w:tc>
      </w:tr>
      <w:tr w:rsidR="007421D6" w14:paraId="446DEC68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63D0CAB1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5BFCD8C4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6. Решение экспериментальных задач по теме "Распознавание пластмасс и волокон"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0E14C9B2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8A7A1F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7BC38A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4095B86" w14:textId="77777777" w:rsidR="007421D6" w:rsidRDefault="007421D6">
            <w:pPr>
              <w:spacing w:after="0"/>
              <w:ind w:left="135"/>
            </w:pPr>
          </w:p>
        </w:tc>
      </w:tr>
      <w:tr w:rsidR="007421D6" w14:paraId="348BEBE3" w14:textId="77777777" w:rsidTr="007421D6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48133523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6954" w:type="dxa"/>
            <w:tcMar>
              <w:top w:w="50" w:type="dxa"/>
              <w:left w:w="100" w:type="dxa"/>
            </w:tcMar>
            <w:vAlign w:val="center"/>
          </w:tcPr>
          <w:p w14:paraId="23EA5403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изученного материала по теме "Высокомолекулярные соединения"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6FA5B7D3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8A1775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B2BC72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AF42C32" w14:textId="77777777" w:rsidR="007421D6" w:rsidRDefault="007421D6">
            <w:pPr>
              <w:spacing w:after="0"/>
              <w:ind w:left="135"/>
            </w:pPr>
          </w:p>
        </w:tc>
      </w:tr>
      <w:tr w:rsidR="007421D6" w:rsidRPr="007421D6" w14:paraId="51E41358" w14:textId="77777777" w:rsidTr="007421D6">
        <w:trPr>
          <w:gridAfter w:val="1"/>
          <w:wAfter w:w="1417" w:type="dxa"/>
          <w:trHeight w:val="144"/>
          <w:tblCellSpacing w:w="20" w:type="nil"/>
        </w:trPr>
        <w:tc>
          <w:tcPr>
            <w:tcW w:w="7897" w:type="dxa"/>
            <w:gridSpan w:val="2"/>
            <w:tcMar>
              <w:top w:w="50" w:type="dxa"/>
              <w:left w:w="100" w:type="dxa"/>
            </w:tcMar>
            <w:vAlign w:val="center"/>
          </w:tcPr>
          <w:p w14:paraId="76E5331C" w14:textId="77777777" w:rsidR="007421D6" w:rsidRPr="007421D6" w:rsidRDefault="007421D6">
            <w:pPr>
              <w:spacing w:after="0"/>
              <w:ind w:left="135"/>
              <w:rPr>
                <w:b/>
                <w:bCs/>
                <w:lang w:val="ru-RU"/>
              </w:rPr>
            </w:pPr>
            <w:r w:rsidRPr="007421D6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1E6BC98" w14:textId="77777777" w:rsidR="007421D6" w:rsidRPr="007421D6" w:rsidRDefault="007421D6">
            <w:pPr>
              <w:spacing w:after="0"/>
              <w:ind w:left="135"/>
              <w:jc w:val="center"/>
              <w:rPr>
                <w:b/>
                <w:bCs/>
              </w:rPr>
            </w:pPr>
            <w:r w:rsidRPr="007421D6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 xml:space="preserve"> </w:t>
            </w:r>
            <w:r w:rsidRPr="007421D6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DE0423" w14:textId="77777777" w:rsidR="007421D6" w:rsidRPr="007421D6" w:rsidRDefault="007421D6">
            <w:pPr>
              <w:spacing w:after="0"/>
              <w:ind w:left="135"/>
              <w:jc w:val="center"/>
              <w:rPr>
                <w:b/>
                <w:bCs/>
              </w:rPr>
            </w:pPr>
            <w:r w:rsidRPr="007421D6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51824A" w14:textId="77777777" w:rsidR="007421D6" w:rsidRPr="007421D6" w:rsidRDefault="007421D6">
            <w:pPr>
              <w:spacing w:after="0"/>
              <w:ind w:left="135"/>
              <w:jc w:val="center"/>
              <w:rPr>
                <w:b/>
                <w:bCs/>
              </w:rPr>
            </w:pPr>
            <w:r w:rsidRPr="007421D6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6 </w:t>
            </w:r>
          </w:p>
        </w:tc>
      </w:tr>
    </w:tbl>
    <w:p w14:paraId="35C6FE98" w14:textId="77777777" w:rsidR="00C6696E" w:rsidRDefault="00C6696E">
      <w:pPr>
        <w:sectPr w:rsidR="00C6696E" w:rsidSect="007421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E21EF14" w14:textId="77777777" w:rsidR="00C6696E" w:rsidRDefault="002A72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7056"/>
        <w:gridCol w:w="991"/>
        <w:gridCol w:w="1841"/>
        <w:gridCol w:w="1910"/>
        <w:gridCol w:w="1401"/>
      </w:tblGrid>
      <w:tr w:rsidR="007421D6" w14:paraId="433C80A5" w14:textId="77777777" w:rsidTr="007421D6">
        <w:trPr>
          <w:trHeight w:val="144"/>
          <w:tblCellSpacing w:w="20" w:type="nil"/>
        </w:trPr>
        <w:tc>
          <w:tcPr>
            <w:tcW w:w="8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DD8E48" w14:textId="77777777" w:rsidR="007421D6" w:rsidRDefault="007421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CA84CF3" w14:textId="77777777" w:rsidR="007421D6" w:rsidRDefault="007421D6">
            <w:pPr>
              <w:spacing w:after="0"/>
              <w:ind w:left="135"/>
            </w:pPr>
          </w:p>
        </w:tc>
        <w:tc>
          <w:tcPr>
            <w:tcW w:w="70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9CFC97" w14:textId="77777777" w:rsidR="007421D6" w:rsidRDefault="007421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492FF6E" w14:textId="77777777" w:rsidR="007421D6" w:rsidRDefault="007421D6">
            <w:pPr>
              <w:spacing w:after="0"/>
              <w:ind w:left="135"/>
            </w:pPr>
          </w:p>
        </w:tc>
        <w:tc>
          <w:tcPr>
            <w:tcW w:w="4742" w:type="dxa"/>
            <w:gridSpan w:val="3"/>
            <w:tcMar>
              <w:top w:w="50" w:type="dxa"/>
              <w:left w:w="100" w:type="dxa"/>
            </w:tcMar>
            <w:vAlign w:val="center"/>
          </w:tcPr>
          <w:p w14:paraId="165DD8E2" w14:textId="77777777" w:rsidR="007421D6" w:rsidRDefault="007421D6" w:rsidP="007421D6">
            <w:pPr>
              <w:spacing w:after="0"/>
              <w:ind w:left="132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56193D" w14:textId="77777777" w:rsidR="007421D6" w:rsidRDefault="007421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7130968" w14:textId="77777777" w:rsidR="007421D6" w:rsidRDefault="007421D6">
            <w:pPr>
              <w:spacing w:after="0"/>
              <w:ind w:left="135"/>
            </w:pPr>
          </w:p>
        </w:tc>
      </w:tr>
      <w:tr w:rsidR="007421D6" w14:paraId="70694D03" w14:textId="77777777" w:rsidTr="007421D6">
        <w:trPr>
          <w:trHeight w:val="144"/>
          <w:tblCellSpacing w:w="20" w:type="nil"/>
        </w:trPr>
        <w:tc>
          <w:tcPr>
            <w:tcW w:w="84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202278" w14:textId="77777777" w:rsidR="007421D6" w:rsidRDefault="007421D6"/>
        </w:tc>
        <w:tc>
          <w:tcPr>
            <w:tcW w:w="705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D717FC" w14:textId="77777777" w:rsidR="007421D6" w:rsidRDefault="007421D6"/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10BFCF7B" w14:textId="77777777" w:rsidR="007421D6" w:rsidRDefault="007421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9875D40" w14:textId="77777777" w:rsidR="007421D6" w:rsidRDefault="007421D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111B9D" w14:textId="77777777" w:rsidR="007421D6" w:rsidRDefault="007421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05D229D" w14:textId="77777777" w:rsidR="007421D6" w:rsidRDefault="007421D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05ACF1" w14:textId="77777777" w:rsidR="007421D6" w:rsidRDefault="007421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4C84D19" w14:textId="77777777" w:rsidR="007421D6" w:rsidRDefault="007421D6">
            <w:pPr>
              <w:spacing w:after="0"/>
              <w:ind w:left="135"/>
            </w:pPr>
          </w:p>
        </w:tc>
        <w:tc>
          <w:tcPr>
            <w:tcW w:w="14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42B716" w14:textId="77777777" w:rsidR="007421D6" w:rsidRDefault="007421D6"/>
        </w:tc>
      </w:tr>
      <w:tr w:rsidR="007421D6" w14:paraId="6A1B79A1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12BC5FB5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5FB060B8" w14:textId="77777777" w:rsidR="007421D6" w:rsidRDefault="007421D6">
            <w:pPr>
              <w:spacing w:after="0"/>
              <w:ind w:left="135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Атом. Состав атомных ядер. Химический элемент.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Изотопы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0C7B5501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78B8E3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59DF24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3ED23987" w14:textId="77777777" w:rsidR="007421D6" w:rsidRDefault="007421D6">
            <w:pPr>
              <w:spacing w:after="0"/>
              <w:ind w:left="135"/>
            </w:pPr>
          </w:p>
        </w:tc>
      </w:tr>
      <w:tr w:rsidR="007421D6" w14:paraId="2F837489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3B16067B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5703733A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электронных оболочек атомов, квантовые числа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3A684A0B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ED56E5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2B734C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0EF2F7DD" w14:textId="77777777" w:rsidR="007421D6" w:rsidRDefault="007421D6">
            <w:pPr>
              <w:spacing w:after="0"/>
              <w:ind w:left="135"/>
            </w:pPr>
          </w:p>
        </w:tc>
      </w:tr>
      <w:tr w:rsidR="007421D6" w14:paraId="4B21BDD8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611A87C8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51D7DF98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элементов (</w:t>
            </w:r>
            <w:r>
              <w:rPr>
                <w:rFonts w:ascii="Times New Roman" w:hAnsi="Times New Roman"/>
                <w:color w:val="000000"/>
                <w:sz w:val="24"/>
              </w:rPr>
              <w:t>s</w:t>
            </w: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-элементы)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61A99F30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4CCD87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758CC1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5CA5CAB6" w14:textId="77777777" w:rsidR="007421D6" w:rsidRDefault="007421D6">
            <w:pPr>
              <w:spacing w:after="0"/>
              <w:ind w:left="135"/>
            </w:pPr>
          </w:p>
        </w:tc>
      </w:tr>
      <w:tr w:rsidR="007421D6" w14:paraId="1B2643BC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687CDD8F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194CABD7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Распределение электронов по атомным </w:t>
            </w:r>
            <w:proofErr w:type="spellStart"/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орбиталям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2D69185F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D8B001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E4F8BF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5D277DD1" w14:textId="77777777" w:rsidR="007421D6" w:rsidRDefault="007421D6">
            <w:pPr>
              <w:spacing w:after="0"/>
              <w:ind w:left="135"/>
            </w:pPr>
          </w:p>
        </w:tc>
      </w:tr>
      <w:tr w:rsidR="007421D6" w14:paraId="2834DD09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26013D38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1896507B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конфигурации атомов элементов в основном и возбуждённом состоянии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599A4EEE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D2EEE9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240A15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43A38C43" w14:textId="77777777" w:rsidR="007421D6" w:rsidRDefault="007421D6">
            <w:pPr>
              <w:spacing w:after="0"/>
              <w:ind w:left="135"/>
            </w:pPr>
          </w:p>
        </w:tc>
      </w:tr>
      <w:tr w:rsidR="007421D6" w14:paraId="54A721E7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0F1079B7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061A13FC" w14:textId="77777777" w:rsidR="007421D6" w:rsidRDefault="007421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конфигурации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Электроотрицательность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317D6E5C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FF81A9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1DF9BF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55030DEB" w14:textId="77777777" w:rsidR="007421D6" w:rsidRDefault="007421D6">
            <w:pPr>
              <w:spacing w:after="0"/>
              <w:ind w:left="135"/>
            </w:pPr>
          </w:p>
        </w:tc>
      </w:tr>
      <w:tr w:rsidR="007421D6" w14:paraId="0F171306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2ACC8C70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04345F49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 и Периодическая система химических элементов Д. И. Менделеева, связь с современной теорией строения атомов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683828A4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7C1377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0387AF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1E791B0B" w14:textId="77777777" w:rsidR="007421D6" w:rsidRDefault="007421D6">
            <w:pPr>
              <w:spacing w:after="0"/>
              <w:ind w:left="135"/>
            </w:pPr>
          </w:p>
        </w:tc>
      </w:tr>
      <w:tr w:rsidR="007421D6" w14:paraId="65EA4A52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03418A8D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046CEDA3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изменения свойств химических элементов и образуемых ими простых и сложных веществ по группам и периодам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61E53259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C970A4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F318D9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1B0D0B6F" w14:textId="77777777" w:rsidR="007421D6" w:rsidRDefault="007421D6">
            <w:pPr>
              <w:spacing w:after="0"/>
              <w:ind w:left="135"/>
            </w:pPr>
          </w:p>
        </w:tc>
      </w:tr>
      <w:tr w:rsidR="007421D6" w14:paraId="5390CB8A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68320E8B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6364D3C5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2E1D0E46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B967E0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D2CB0E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6BC480EB" w14:textId="77777777" w:rsidR="007421D6" w:rsidRDefault="007421D6">
            <w:pPr>
              <w:spacing w:after="0"/>
              <w:ind w:left="135"/>
            </w:pPr>
          </w:p>
        </w:tc>
      </w:tr>
      <w:tr w:rsidR="007421D6" w14:paraId="5B5F867E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74DD50DC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6973FF0E" w14:textId="77777777" w:rsidR="007421D6" w:rsidRDefault="007421D6">
            <w:pPr>
              <w:spacing w:after="0"/>
              <w:ind w:left="135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химической связи. Механизмы образования ковалентной связи.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Межмолекулярные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взаимодействия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220CB519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8C40F8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A54F7A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5FE6A594" w14:textId="77777777" w:rsidR="007421D6" w:rsidRDefault="007421D6">
            <w:pPr>
              <w:spacing w:after="0"/>
              <w:ind w:left="135"/>
            </w:pPr>
          </w:p>
        </w:tc>
      </w:tr>
      <w:tr w:rsidR="007421D6" w14:paraId="7841B41E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7AB77CA4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6C359CDB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Валентность и валентные возможности атомов. Связь электронной структуры молекул с их геометрическим строением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5FCF725F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63873F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484278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142AD37B" w14:textId="77777777" w:rsidR="007421D6" w:rsidRDefault="007421D6">
            <w:pPr>
              <w:spacing w:after="0"/>
              <w:ind w:left="135"/>
            </w:pPr>
          </w:p>
        </w:tc>
      </w:tr>
      <w:tr w:rsidR="007421D6" w14:paraId="7491BD18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0BA7EBB9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440ABF65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Представления о комплексных соединениях: состав и номенклатура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6B5D5F74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23D634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DD8CD8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7B70E8FF" w14:textId="77777777" w:rsidR="007421D6" w:rsidRDefault="007421D6">
            <w:pPr>
              <w:spacing w:after="0"/>
              <w:ind w:left="135"/>
            </w:pPr>
          </w:p>
        </w:tc>
      </w:tr>
      <w:tr w:rsidR="007421D6" w14:paraId="506E26FF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161043F2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090B6911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молекулярного и немолекулярного строения. Типы кристаллических решеток и свойства веществ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15CA75F6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1C2E78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2F6BBD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254509B4" w14:textId="77777777" w:rsidR="007421D6" w:rsidRDefault="007421D6">
            <w:pPr>
              <w:spacing w:after="0"/>
              <w:ind w:left="135"/>
            </w:pPr>
          </w:p>
        </w:tc>
      </w:tr>
      <w:tr w:rsidR="007421D6" w14:paraId="57120A0F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2CDAF03C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663F0157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дисперсных системах. Представление о коллоидных растворах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1A2354C1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77240A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AE68C0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56F574C6" w14:textId="77777777" w:rsidR="007421D6" w:rsidRDefault="007421D6">
            <w:pPr>
              <w:spacing w:after="0"/>
              <w:ind w:left="135"/>
            </w:pPr>
          </w:p>
        </w:tc>
      </w:tr>
      <w:tr w:rsidR="007421D6" w14:paraId="02701A55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6A18C720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539C031F" w14:textId="77777777" w:rsidR="007421D6" w:rsidRDefault="007421D6">
            <w:pPr>
              <w:spacing w:after="0"/>
              <w:ind w:left="135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Истинные растворы: насыщенные и ненасыщенные, растворимость.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Кристаллогидраты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233096B4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123416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64E86A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0534FBBC" w14:textId="77777777" w:rsidR="007421D6" w:rsidRDefault="007421D6">
            <w:pPr>
              <w:spacing w:after="0"/>
              <w:ind w:left="135"/>
            </w:pPr>
          </w:p>
        </w:tc>
      </w:tr>
      <w:tr w:rsidR="007421D6" w14:paraId="3CEBCEE9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21AED206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4ABBEAED" w14:textId="77777777" w:rsidR="007421D6" w:rsidRDefault="007421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концентрации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растворов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2630602A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E5EB79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874DFC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3CC78BE5" w14:textId="77777777" w:rsidR="007421D6" w:rsidRDefault="007421D6">
            <w:pPr>
              <w:spacing w:after="0"/>
              <w:ind w:left="135"/>
            </w:pPr>
          </w:p>
        </w:tc>
      </w:tr>
      <w:tr w:rsidR="007421D6" w14:paraId="4F88DF8C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3D6DA726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32B222DD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использованием понятий "массовая доля растворённого вещества", "молярная концентрация"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76F04BC1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971249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A57F5D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011414F1" w14:textId="77777777" w:rsidR="007421D6" w:rsidRDefault="007421D6">
            <w:pPr>
              <w:spacing w:after="0"/>
              <w:ind w:left="135"/>
            </w:pPr>
          </w:p>
        </w:tc>
      </w:tr>
      <w:tr w:rsidR="007421D6" w14:paraId="4A36B8CE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50F4DD3E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5CD87621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и номенклатура неорганических веществ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7738AB53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11791A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5FAE4A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1AAE308A" w14:textId="77777777" w:rsidR="007421D6" w:rsidRDefault="007421D6">
            <w:pPr>
              <w:spacing w:after="0"/>
              <w:ind w:left="135"/>
            </w:pPr>
          </w:p>
        </w:tc>
      </w:tr>
      <w:tr w:rsidR="007421D6" w14:paraId="68F15398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305C8FC7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6A049012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4C17E704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06748C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B1EE82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7B17CE49" w14:textId="77777777" w:rsidR="007421D6" w:rsidRDefault="007421D6">
            <w:pPr>
              <w:spacing w:after="0"/>
              <w:ind w:left="135"/>
            </w:pPr>
          </w:p>
        </w:tc>
      </w:tr>
      <w:tr w:rsidR="007421D6" w14:paraId="563E70BE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0D20D386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3F5F8556" w14:textId="77777777" w:rsidR="007421D6" w:rsidRDefault="007421D6">
            <w:pPr>
              <w:spacing w:after="0"/>
              <w:ind w:left="135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"Строение атома. Периодический закон и Периодическая система химических элементов Д. И. Менделеева", "Строение вещества.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4E8AFCEC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15CAEB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166366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25F02B94" w14:textId="77777777" w:rsidR="007421D6" w:rsidRDefault="007421D6">
            <w:pPr>
              <w:spacing w:after="0"/>
              <w:ind w:left="135"/>
            </w:pPr>
          </w:p>
        </w:tc>
      </w:tr>
      <w:tr w:rsidR="007421D6" w14:paraId="357CFA0F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3477FED1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7A7770F0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в неорганической и органической химии. Закон сохранения массы веществ; закон сохранения и превращения энергии при химических реакциях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53349F4C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D0070B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AB0211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4A7B348B" w14:textId="77777777" w:rsidR="007421D6" w:rsidRDefault="007421D6">
            <w:pPr>
              <w:spacing w:after="0"/>
              <w:ind w:left="135"/>
            </w:pPr>
          </w:p>
        </w:tc>
      </w:tr>
      <w:tr w:rsidR="007421D6" w14:paraId="70D950A7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1691D350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736470F0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Тепловые эффекты химических реакций. Термохимические уравнения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6F4D8EF6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72633D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55D5FA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0FFEC837" w14:textId="77777777" w:rsidR="007421D6" w:rsidRDefault="007421D6">
            <w:pPr>
              <w:spacing w:after="0"/>
              <w:ind w:left="135"/>
            </w:pPr>
          </w:p>
        </w:tc>
      </w:tr>
      <w:tr w:rsidR="007421D6" w14:paraId="74A5042A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5BF808EF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557B92D0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по уравнениям химических реакций и термохимическим уравнениям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00BC152D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850A22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E28953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49BB2BB0" w14:textId="77777777" w:rsidR="007421D6" w:rsidRDefault="007421D6">
            <w:pPr>
              <w:spacing w:after="0"/>
              <w:ind w:left="135"/>
            </w:pPr>
          </w:p>
        </w:tc>
      </w:tr>
      <w:tr w:rsidR="007421D6" w14:paraId="536C5BE1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799DC800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350E94DF" w14:textId="77777777" w:rsidR="007421D6" w:rsidRDefault="007421D6">
            <w:pPr>
              <w:spacing w:after="0"/>
              <w:ind w:left="135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Скорость химической реакции, её зависимость от различных факторов.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катализаторы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0B720602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5D29C8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18BA32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2CABD028" w14:textId="77777777" w:rsidR="007421D6" w:rsidRDefault="007421D6">
            <w:pPr>
              <w:spacing w:after="0"/>
              <w:ind w:left="135"/>
            </w:pPr>
          </w:p>
        </w:tc>
      </w:tr>
      <w:tr w:rsidR="007421D6" w14:paraId="1E82E56F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7F0DBBC6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4CE9907E" w14:textId="77777777" w:rsidR="007421D6" w:rsidRDefault="007421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Гомогенные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гетерогенные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37590B77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1997F7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E7C05C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63CB7D56" w14:textId="77777777" w:rsidR="007421D6" w:rsidRDefault="007421D6">
            <w:pPr>
              <w:spacing w:after="0"/>
              <w:ind w:left="135"/>
            </w:pPr>
          </w:p>
        </w:tc>
      </w:tr>
      <w:tr w:rsidR="007421D6" w14:paraId="2593FEC8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1EA88A79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42D511CF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 по теме "Влияние различных факторов на скорость химической реакции"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0319017A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5A5F89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101025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0A483249" w14:textId="77777777" w:rsidR="007421D6" w:rsidRDefault="007421D6">
            <w:pPr>
              <w:spacing w:after="0"/>
              <w:ind w:left="135"/>
            </w:pPr>
          </w:p>
        </w:tc>
      </w:tr>
      <w:tr w:rsidR="007421D6" w14:paraId="199174FF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39A1FDE5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16961FB9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Обратимые и необратимые реакции. Химическое равновесие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184BB468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54B61A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DABF63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41ED1ECB" w14:textId="77777777" w:rsidR="007421D6" w:rsidRDefault="007421D6">
            <w:pPr>
              <w:spacing w:after="0"/>
              <w:ind w:left="135"/>
            </w:pPr>
          </w:p>
        </w:tc>
      </w:tr>
      <w:tr w:rsidR="007421D6" w14:paraId="7FFCF8DC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7C4213F4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0E04761F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 по теме "Влияние различных факторов на положение химического равновесия"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5C344E1D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A599FB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111E28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6CBEB48D" w14:textId="77777777" w:rsidR="007421D6" w:rsidRDefault="007421D6">
            <w:pPr>
              <w:spacing w:after="0"/>
              <w:ind w:left="135"/>
            </w:pPr>
          </w:p>
        </w:tc>
      </w:tr>
      <w:tr w:rsidR="007421D6" w14:paraId="463933BE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26E400D7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140107C2" w14:textId="77777777" w:rsidR="007421D6" w:rsidRDefault="007421D6">
            <w:pPr>
              <w:spacing w:after="0"/>
              <w:ind w:left="135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Электролитическая диссоциация. Сильные и слабые электролиты.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диссоциации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0693542E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110CC0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2309BF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4539E916" w14:textId="77777777" w:rsidR="007421D6" w:rsidRDefault="007421D6">
            <w:pPr>
              <w:spacing w:after="0"/>
              <w:ind w:left="135"/>
            </w:pPr>
          </w:p>
        </w:tc>
      </w:tr>
      <w:tr w:rsidR="007421D6" w14:paraId="33EA0A9D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1B82E09C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06EF7952" w14:textId="77777777" w:rsidR="007421D6" w:rsidRDefault="007421D6">
            <w:pPr>
              <w:spacing w:after="0"/>
              <w:ind w:left="135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Ионное произведение воды. Среда водных растворов.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(pH)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раствора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2C0DFE8E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EB572B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7BCE55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12A7782F" w14:textId="77777777" w:rsidR="007421D6" w:rsidRDefault="007421D6">
            <w:pPr>
              <w:spacing w:after="0"/>
              <w:ind w:left="135"/>
            </w:pPr>
          </w:p>
        </w:tc>
      </w:tr>
      <w:tr w:rsidR="007421D6" w14:paraId="790A5CA6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34A60A38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60E2D05F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Гидролиз солей. Реакции, протекающие в растворах электролитов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7860B808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80FDD9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9739E3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10947AF5" w14:textId="77777777" w:rsidR="007421D6" w:rsidRDefault="007421D6">
            <w:pPr>
              <w:spacing w:after="0"/>
              <w:ind w:left="135"/>
            </w:pPr>
          </w:p>
        </w:tc>
      </w:tr>
      <w:tr w:rsidR="007421D6" w14:paraId="209E60EF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1D913A3A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67738887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 по теме "Химические реакции в растворах электролитов"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56498B7E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79428E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FB1CFF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7894538D" w14:textId="77777777" w:rsidR="007421D6" w:rsidRDefault="007421D6">
            <w:pPr>
              <w:spacing w:after="0"/>
              <w:ind w:left="135"/>
            </w:pPr>
          </w:p>
        </w:tc>
      </w:tr>
      <w:tr w:rsidR="007421D6" w14:paraId="2594DE36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76F98245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5D077BEA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Окислительно-восстановительные реакции. Важнейшие окислители и восстановители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03299AC0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2269F3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4783F2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079D9E47" w14:textId="77777777" w:rsidR="007421D6" w:rsidRDefault="007421D6">
            <w:pPr>
              <w:spacing w:after="0"/>
              <w:ind w:left="135"/>
            </w:pPr>
          </w:p>
        </w:tc>
      </w:tr>
      <w:tr w:rsidR="007421D6" w14:paraId="0854331B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5B1D8E8A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17F22491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Метод электронного (</w:t>
            </w:r>
            <w:proofErr w:type="spellStart"/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электонно</w:t>
            </w:r>
            <w:proofErr w:type="spellEnd"/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-ионного) баланса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3F719FC0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0A50C3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C8EB4E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71F7FE74" w14:textId="77777777" w:rsidR="007421D6" w:rsidRDefault="007421D6">
            <w:pPr>
              <w:spacing w:after="0"/>
              <w:ind w:left="135"/>
            </w:pPr>
          </w:p>
        </w:tc>
      </w:tr>
      <w:tr w:rsidR="007421D6" w14:paraId="448F1550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213934D4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2AAC6E53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Электролиз растворов и расплавов веществ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341140AB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EAA3C9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9A0A53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188ABD64" w14:textId="77777777" w:rsidR="007421D6" w:rsidRDefault="007421D6">
            <w:pPr>
              <w:spacing w:after="0"/>
              <w:ind w:left="135"/>
            </w:pPr>
          </w:p>
        </w:tc>
      </w:tr>
      <w:tr w:rsidR="007421D6" w14:paraId="3DADEE32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40316971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42A6E38D" w14:textId="77777777" w:rsidR="007421D6" w:rsidRDefault="007421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1774675A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AD93FA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12C513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301F28EB" w14:textId="77777777" w:rsidR="007421D6" w:rsidRDefault="007421D6">
            <w:pPr>
              <w:spacing w:after="0"/>
              <w:ind w:left="135"/>
            </w:pPr>
          </w:p>
        </w:tc>
      </w:tr>
      <w:tr w:rsidR="007421D6" w14:paraId="7FC4F590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5497D5B8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5FEEE0B7" w14:textId="77777777" w:rsidR="007421D6" w:rsidRDefault="007421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6A2FA365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9C4E81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7C8B85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1001534C" w14:textId="77777777" w:rsidR="007421D6" w:rsidRDefault="007421D6">
            <w:pPr>
              <w:spacing w:after="0"/>
              <w:ind w:left="135"/>
            </w:pPr>
          </w:p>
        </w:tc>
      </w:tr>
      <w:tr w:rsidR="007421D6" w14:paraId="436895C0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420DA03B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1FC8C849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 "Химические реакции"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74B84B9E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39E7F4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8469B7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1FD83E71" w14:textId="77777777" w:rsidR="007421D6" w:rsidRDefault="007421D6">
            <w:pPr>
              <w:spacing w:after="0"/>
              <w:ind w:left="135"/>
            </w:pPr>
          </w:p>
        </w:tc>
      </w:tr>
      <w:tr w:rsidR="007421D6" w14:paraId="7E71BA28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1E45BABF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7419FC9D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"Химические реакции"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23FCFAF6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3486CF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248C10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3A1E2BFD" w14:textId="77777777" w:rsidR="007421D6" w:rsidRDefault="007421D6">
            <w:pPr>
              <w:spacing w:after="0"/>
              <w:ind w:left="135"/>
            </w:pPr>
          </w:p>
        </w:tc>
      </w:tr>
      <w:tr w:rsidR="007421D6" w14:paraId="21F41FC8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6BFF8A10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456079A1" w14:textId="77777777" w:rsidR="007421D6" w:rsidRDefault="007421D6">
            <w:pPr>
              <w:spacing w:after="0"/>
              <w:ind w:left="135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Положение неметаллов в Периодической системе химических элементов Д. И. Менделеева и особенности строения их атомов.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неметаллов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2126EC08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39C0E0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A946A3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0807BF66" w14:textId="77777777" w:rsidR="007421D6" w:rsidRDefault="007421D6">
            <w:pPr>
              <w:spacing w:after="0"/>
              <w:ind w:left="135"/>
            </w:pPr>
          </w:p>
        </w:tc>
      </w:tr>
      <w:tr w:rsidR="007421D6" w14:paraId="1CA6D26E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2D73F0DB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53EBDA0C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Аллотропия неметаллов (на примере кислорода, серы, фосфора и углерода)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1A18EC0F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24ABED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E490F2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41995254" w14:textId="77777777" w:rsidR="007421D6" w:rsidRDefault="007421D6">
            <w:pPr>
              <w:spacing w:after="0"/>
              <w:ind w:left="135"/>
            </w:pPr>
          </w:p>
        </w:tc>
      </w:tr>
      <w:tr w:rsidR="007421D6" w14:paraId="7DEE41BF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46E37E28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206BA737" w14:textId="77777777" w:rsidR="007421D6" w:rsidRDefault="007421D6">
            <w:pPr>
              <w:spacing w:after="0"/>
              <w:ind w:left="135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Водород: получение, физические и химические свойства.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Гидриды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5CFAA4EC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95D791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7B8363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566C18CC" w14:textId="77777777" w:rsidR="007421D6" w:rsidRDefault="007421D6">
            <w:pPr>
              <w:spacing w:after="0"/>
              <w:ind w:left="135"/>
            </w:pPr>
          </w:p>
        </w:tc>
      </w:tr>
      <w:tr w:rsidR="007421D6" w14:paraId="5393E5DE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385D3120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6A327276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Галогены: нахождение в природе, способы получения, физические и химические свойства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2C5E10E7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BB474F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AB6FED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51F1A2D9" w14:textId="77777777" w:rsidR="007421D6" w:rsidRDefault="007421D6">
            <w:pPr>
              <w:spacing w:after="0"/>
              <w:ind w:left="135"/>
            </w:pPr>
          </w:p>
        </w:tc>
      </w:tr>
      <w:tr w:rsidR="007421D6" w14:paraId="078A6A66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6BE64A2A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7CB82943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Галогеноводороды</w:t>
            </w:r>
            <w:proofErr w:type="spellEnd"/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Важнейшие кислородсодержащие </w:t>
            </w: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соединения галогенов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4013E0DB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A61297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240D4F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051F8378" w14:textId="77777777" w:rsidR="007421D6" w:rsidRDefault="007421D6">
            <w:pPr>
              <w:spacing w:after="0"/>
              <w:ind w:left="135"/>
            </w:pPr>
          </w:p>
        </w:tc>
      </w:tr>
      <w:tr w:rsidR="007421D6" w14:paraId="1309DE91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64208173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4E131409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Лабораторные и промышленные способы получения галогенов. Применение галогенов и их соединений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4CF46F64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622C2A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45231F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7C612A42" w14:textId="77777777" w:rsidR="007421D6" w:rsidRDefault="007421D6">
            <w:pPr>
              <w:spacing w:after="0"/>
              <w:ind w:left="135"/>
            </w:pPr>
          </w:p>
        </w:tc>
      </w:tr>
      <w:tr w:rsidR="007421D6" w14:paraId="79A354CD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7CAC1A11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7171039F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4. Решение экспериментальных задач по теме "Галогены"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17A4D7EF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FCB854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383373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0A1AA0D1" w14:textId="77777777" w:rsidR="007421D6" w:rsidRDefault="007421D6">
            <w:pPr>
              <w:spacing w:after="0"/>
              <w:ind w:left="135"/>
            </w:pPr>
          </w:p>
        </w:tc>
      </w:tr>
      <w:tr w:rsidR="007421D6" w14:paraId="4745D9DB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09F9460B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3B00DA5B" w14:textId="77777777" w:rsidR="007421D6" w:rsidRDefault="007421D6">
            <w:pPr>
              <w:spacing w:after="0"/>
              <w:ind w:left="135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Кислород: лабораторные и промышленные способы получения, физические и химические свойства.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Озон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озона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2AC59E0A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4CBC52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E19C0F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262CD879" w14:textId="77777777" w:rsidR="007421D6" w:rsidRDefault="007421D6">
            <w:pPr>
              <w:spacing w:after="0"/>
              <w:ind w:left="135"/>
            </w:pPr>
          </w:p>
        </w:tc>
      </w:tr>
      <w:tr w:rsidR="007421D6" w14:paraId="656A424F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5DC383D8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30A5D4C7" w14:textId="77777777" w:rsidR="007421D6" w:rsidRDefault="007421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Оксиды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пероксиды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64E0B1EE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16D6EC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3FDEF2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6B58C121" w14:textId="77777777" w:rsidR="007421D6" w:rsidRDefault="007421D6">
            <w:pPr>
              <w:spacing w:after="0"/>
              <w:ind w:left="135"/>
            </w:pPr>
          </w:p>
        </w:tc>
      </w:tr>
      <w:tr w:rsidR="007421D6" w14:paraId="7058565C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387EBF25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7177BE3D" w14:textId="77777777" w:rsidR="007421D6" w:rsidRDefault="007421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19CA1529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9A880E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6269D6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69830E2E" w14:textId="77777777" w:rsidR="007421D6" w:rsidRDefault="007421D6">
            <w:pPr>
              <w:spacing w:after="0"/>
              <w:ind w:left="135"/>
            </w:pPr>
          </w:p>
        </w:tc>
      </w:tr>
      <w:tr w:rsidR="007421D6" w14:paraId="6811BFAA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07F5F007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0105DF8A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Сера: нахождение в природе, способы получения, физические и химические свойства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595D5DF0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E9B1DA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58F28E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245DFCE4" w14:textId="77777777" w:rsidR="007421D6" w:rsidRDefault="007421D6">
            <w:pPr>
              <w:spacing w:after="0"/>
              <w:ind w:left="135"/>
            </w:pPr>
          </w:p>
        </w:tc>
      </w:tr>
      <w:tr w:rsidR="007421D6" w14:paraId="0ADCFE5B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0BF2D565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7DF14819" w14:textId="77777777" w:rsidR="007421D6" w:rsidRDefault="007421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Сероводород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сульфиды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2C67E111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3217ED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CCB544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5C52C732" w14:textId="77777777" w:rsidR="007421D6" w:rsidRDefault="007421D6">
            <w:pPr>
              <w:spacing w:after="0"/>
              <w:ind w:left="135"/>
            </w:pPr>
          </w:p>
        </w:tc>
      </w:tr>
      <w:tr w:rsidR="007421D6" w14:paraId="72C33A6A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5B16A1A1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0E437CA7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Кислородсодержащие соединения серы. Особенности свойств серной кислоты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4E11BA01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19A011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1E6EA4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3587417A" w14:textId="77777777" w:rsidR="007421D6" w:rsidRDefault="007421D6">
            <w:pPr>
              <w:spacing w:after="0"/>
              <w:ind w:left="135"/>
            </w:pPr>
          </w:p>
        </w:tc>
      </w:tr>
      <w:tr w:rsidR="007421D6" w14:paraId="67DC9D30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46A4D8D6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3D1F6BF9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5. Решение экспериментальных задач по теме "Сера и её соединения"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797E0E50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F8119D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C8AC4C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4386A79E" w14:textId="77777777" w:rsidR="007421D6" w:rsidRDefault="007421D6">
            <w:pPr>
              <w:spacing w:after="0"/>
              <w:ind w:left="135"/>
            </w:pPr>
          </w:p>
        </w:tc>
      </w:tr>
      <w:tr w:rsidR="007421D6" w14:paraId="5078C48B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15872297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7C46C0C3" w14:textId="77777777" w:rsidR="007421D6" w:rsidRDefault="007421D6">
            <w:pPr>
              <w:spacing w:after="0"/>
              <w:ind w:left="135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Азот: нахождение в природе, способы получения, физические и химические свойства.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Аммиак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нитриды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415DE4BD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1CEFB7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251D24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51DBC9DD" w14:textId="77777777" w:rsidR="007421D6" w:rsidRDefault="007421D6">
            <w:pPr>
              <w:spacing w:after="0"/>
              <w:ind w:left="135"/>
            </w:pPr>
          </w:p>
        </w:tc>
      </w:tr>
      <w:tr w:rsidR="007421D6" w14:paraId="055B124F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4418E089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096AD206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Кислородсодержащие соединения азота. Особенности свойств азотной кислоты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6207D305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375269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61800E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117A60DF" w14:textId="77777777" w:rsidR="007421D6" w:rsidRDefault="007421D6">
            <w:pPr>
              <w:spacing w:after="0"/>
              <w:ind w:left="135"/>
            </w:pPr>
          </w:p>
        </w:tc>
      </w:tr>
      <w:tr w:rsidR="007421D6" w14:paraId="09F571F0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11DA215E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783EBD41" w14:textId="77777777" w:rsidR="007421D6" w:rsidRDefault="007421D6">
            <w:pPr>
              <w:spacing w:after="0"/>
              <w:ind w:left="135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азота и его соединений.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Азотные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удобрения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19EF69F7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C0EC3E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33D340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633C1816" w14:textId="77777777" w:rsidR="007421D6" w:rsidRDefault="007421D6">
            <w:pPr>
              <w:spacing w:after="0"/>
              <w:ind w:left="135"/>
            </w:pPr>
          </w:p>
        </w:tc>
      </w:tr>
      <w:tr w:rsidR="007421D6" w14:paraId="59CF0145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2820AC0D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08753A7B" w14:textId="77777777" w:rsidR="007421D6" w:rsidRDefault="007421D6">
            <w:pPr>
              <w:spacing w:after="0"/>
              <w:ind w:left="135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Фосфор: нахождение в природе, способы получения, физические и химические свойства.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Фосфиды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фосфин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1451264D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37127F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CD404B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342852E4" w14:textId="77777777" w:rsidR="007421D6" w:rsidRDefault="007421D6">
            <w:pPr>
              <w:spacing w:after="0"/>
              <w:ind w:left="135"/>
            </w:pPr>
          </w:p>
        </w:tc>
      </w:tr>
      <w:tr w:rsidR="007421D6" w14:paraId="36B486CB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757093AC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7ADE24FE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Оксиды фосфора, фосфорсодержащие кислоты. Соли фосфорной кислоты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373E19B0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6C40B0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FA9248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52CA8EAD" w14:textId="77777777" w:rsidR="007421D6" w:rsidRDefault="007421D6">
            <w:pPr>
              <w:spacing w:after="0"/>
              <w:ind w:left="135"/>
            </w:pPr>
          </w:p>
        </w:tc>
      </w:tr>
      <w:tr w:rsidR="007421D6" w14:paraId="4B8140BB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46A3E4D3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188E4CA5" w14:textId="77777777" w:rsidR="007421D6" w:rsidRDefault="007421D6">
            <w:pPr>
              <w:spacing w:after="0"/>
              <w:ind w:left="135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фосфора и его соединений.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Фосфорные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удобрения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261F0F30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967597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29CA77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1949224E" w14:textId="77777777" w:rsidR="007421D6" w:rsidRDefault="007421D6">
            <w:pPr>
              <w:spacing w:after="0"/>
              <w:ind w:left="135"/>
            </w:pPr>
          </w:p>
        </w:tc>
      </w:tr>
      <w:tr w:rsidR="007421D6" w14:paraId="7A1DFC79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389D197B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7DE74B76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6. Решение экспериментальных задач по теме "Азот и </w:t>
            </w:r>
            <w:proofErr w:type="gramStart"/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фосфор</w:t>
            </w:r>
            <w:proofErr w:type="gramEnd"/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их соединения"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2D46EE85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393983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601E38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35743D0F" w14:textId="77777777" w:rsidR="007421D6" w:rsidRDefault="007421D6">
            <w:pPr>
              <w:spacing w:after="0"/>
              <w:ind w:left="135"/>
            </w:pPr>
          </w:p>
        </w:tc>
      </w:tr>
      <w:tr w:rsidR="007421D6" w14:paraId="3B847023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6B6BABD6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1CAC1094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Углерод: нахождение в природе, аллотропные модификации; физические и химические свойства, применение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1004BD88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E7D3FD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BC529E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6BBA8310" w14:textId="77777777" w:rsidR="007421D6" w:rsidRDefault="007421D6">
            <w:pPr>
              <w:spacing w:after="0"/>
              <w:ind w:left="135"/>
            </w:pPr>
          </w:p>
        </w:tc>
      </w:tr>
      <w:tr w:rsidR="007421D6" w14:paraId="76324BA9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62CEB093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2E58EAA5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Оксид </w:t>
            </w:r>
            <w:proofErr w:type="gramStart"/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углерода(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), оксид углерода(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), угольная кислота и её соли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242E7D5B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8BD57D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89F68C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10C44668" w14:textId="77777777" w:rsidR="007421D6" w:rsidRDefault="007421D6">
            <w:pPr>
              <w:spacing w:after="0"/>
              <w:ind w:left="135"/>
            </w:pPr>
          </w:p>
        </w:tc>
      </w:tr>
      <w:tr w:rsidR="007421D6" w14:paraId="6A307D0C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028D766E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0804F9F6" w14:textId="77777777" w:rsidR="007421D6" w:rsidRDefault="007421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41F5F4FD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C4553C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06A65A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1028B672" w14:textId="77777777" w:rsidR="007421D6" w:rsidRDefault="007421D6">
            <w:pPr>
              <w:spacing w:after="0"/>
              <w:ind w:left="135"/>
            </w:pPr>
          </w:p>
        </w:tc>
      </w:tr>
      <w:tr w:rsidR="007421D6" w14:paraId="191AE399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613A2E84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10177325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Кремний: нахождение в природе, способы получения, физические и химические свойства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6EA90936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D3545A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57E4B9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01EE79DB" w14:textId="77777777" w:rsidR="007421D6" w:rsidRDefault="007421D6">
            <w:pPr>
              <w:spacing w:after="0"/>
              <w:ind w:left="135"/>
            </w:pPr>
          </w:p>
        </w:tc>
      </w:tr>
      <w:tr w:rsidR="007421D6" w14:paraId="71382FA4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379A2C84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30AA85D1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Оксид </w:t>
            </w:r>
            <w:proofErr w:type="gramStart"/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кремния(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), кремниевая кислота, силикаты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18DC6FCE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B9F33F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B5A7AF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5EEE9859" w14:textId="77777777" w:rsidR="007421D6" w:rsidRDefault="007421D6">
            <w:pPr>
              <w:spacing w:after="0"/>
              <w:ind w:left="135"/>
            </w:pPr>
          </w:p>
        </w:tc>
      </w:tr>
      <w:tr w:rsidR="007421D6" w14:paraId="18924182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13889CAC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7AEF20DD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кремния и его соединений. Стекло, его получение, виды стекла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42CCA8D5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75D89B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039B5D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196BE53A" w14:textId="77777777" w:rsidR="007421D6" w:rsidRDefault="007421D6">
            <w:pPr>
              <w:spacing w:after="0"/>
              <w:ind w:left="135"/>
            </w:pPr>
          </w:p>
        </w:tc>
      </w:tr>
      <w:tr w:rsidR="007421D6" w14:paraId="4A260E51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3DE7CBA1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007BAA32" w14:textId="77777777" w:rsidR="007421D6" w:rsidRDefault="007421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233CF750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E885E9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663CC9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4836B3ED" w14:textId="77777777" w:rsidR="007421D6" w:rsidRDefault="007421D6">
            <w:pPr>
              <w:spacing w:after="0"/>
              <w:ind w:left="135"/>
            </w:pPr>
          </w:p>
        </w:tc>
      </w:tr>
      <w:tr w:rsidR="007421D6" w14:paraId="54F2CDF9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31002626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6DC448C8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 "Неметаллы"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1E291DB7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65AF1A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FB4613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57BC0145" w14:textId="77777777" w:rsidR="007421D6" w:rsidRDefault="007421D6">
            <w:pPr>
              <w:spacing w:after="0"/>
              <w:ind w:left="135"/>
            </w:pPr>
          </w:p>
        </w:tc>
      </w:tr>
      <w:tr w:rsidR="007421D6" w14:paraId="51555278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01D4BA27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58F624D6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"Неметаллы"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75F00833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7770EF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344396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0111A544" w14:textId="77777777" w:rsidR="007421D6" w:rsidRDefault="007421D6">
            <w:pPr>
              <w:spacing w:after="0"/>
              <w:ind w:left="135"/>
            </w:pPr>
          </w:p>
        </w:tc>
      </w:tr>
      <w:tr w:rsidR="007421D6" w14:paraId="282DA5FA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5149A756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11A57965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Анализ результатов контрольной работы, коррекция ошибок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142EC16E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BF531B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E40ADA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15811115" w14:textId="77777777" w:rsidR="007421D6" w:rsidRDefault="007421D6">
            <w:pPr>
              <w:spacing w:after="0"/>
              <w:ind w:left="135"/>
            </w:pPr>
          </w:p>
        </w:tc>
      </w:tr>
      <w:tr w:rsidR="007421D6" w14:paraId="16097F8B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7A453B5D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4D034CEE" w14:textId="77777777" w:rsidR="007421D6" w:rsidRDefault="007421D6">
            <w:pPr>
              <w:spacing w:after="0"/>
              <w:ind w:left="135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Положение металлов в Периодической системе химических элементов.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оболочек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12AB20E7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19FA9C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B01174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3A9A86BA" w14:textId="77777777" w:rsidR="007421D6" w:rsidRDefault="007421D6">
            <w:pPr>
              <w:spacing w:after="0"/>
              <w:ind w:left="135"/>
            </w:pPr>
          </w:p>
        </w:tc>
      </w:tr>
      <w:tr w:rsidR="007421D6" w14:paraId="0447A23A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056EC101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04EEFE1C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Общие физические свойства металлов. Применение металлов в быту и технике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5F973B3B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C83614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CF6977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3E0DF005" w14:textId="77777777" w:rsidR="007421D6" w:rsidRDefault="007421D6">
            <w:pPr>
              <w:spacing w:after="0"/>
              <w:ind w:left="135"/>
            </w:pPr>
          </w:p>
        </w:tc>
      </w:tr>
      <w:tr w:rsidR="007421D6" w14:paraId="571D0B82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4B274B95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3D8B7C07" w14:textId="77777777" w:rsidR="007421D6" w:rsidRDefault="007421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Сплавы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Коррозия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2B21FDC6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11579D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5B1532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07492657" w14:textId="77777777" w:rsidR="007421D6" w:rsidRDefault="007421D6">
            <w:pPr>
              <w:spacing w:after="0"/>
              <w:ind w:left="135"/>
            </w:pPr>
          </w:p>
        </w:tc>
      </w:tr>
      <w:tr w:rsidR="007421D6" w14:paraId="51DEB7F6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104F6B4C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51D3F9C1" w14:textId="77777777" w:rsidR="007421D6" w:rsidRDefault="007421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4C215554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D346CA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4F93F8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58EC49BD" w14:textId="77777777" w:rsidR="007421D6" w:rsidRDefault="007421D6">
            <w:pPr>
              <w:spacing w:after="0"/>
              <w:ind w:left="135"/>
            </w:pPr>
          </w:p>
        </w:tc>
      </w:tr>
      <w:tr w:rsidR="007421D6" w14:paraId="448ED8E2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68444097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1D6ED419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Электрохимический ряд напряжений металлов. Общие способы получения металлов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3FCB847F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A6C590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F625D2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5B158A2E" w14:textId="77777777" w:rsidR="007421D6" w:rsidRDefault="007421D6">
            <w:pPr>
              <w:spacing w:after="0"/>
              <w:ind w:left="135"/>
            </w:pPr>
          </w:p>
        </w:tc>
      </w:tr>
      <w:tr w:rsidR="007421D6" w14:paraId="189E6788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37233171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5C2C7FA2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металлов </w:t>
            </w:r>
            <w:r>
              <w:rPr>
                <w:rFonts w:ascii="Times New Roman" w:hAnsi="Times New Roman"/>
                <w:color w:val="000000"/>
                <w:sz w:val="24"/>
              </w:rPr>
              <w:t>IA</w:t>
            </w: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-группы Периодической системы химических элементов. Натрий и калий: получение, </w:t>
            </w: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физические и химические свойства, применение простых веществ и их соединений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322963E9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EAB75C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893CD4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2EEF8D53" w14:textId="77777777" w:rsidR="007421D6" w:rsidRDefault="007421D6">
            <w:pPr>
              <w:spacing w:after="0"/>
              <w:ind w:left="135"/>
            </w:pPr>
          </w:p>
        </w:tc>
      </w:tr>
      <w:tr w:rsidR="007421D6" w14:paraId="4D673730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0FF68727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7FABA63A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металлов </w:t>
            </w:r>
            <w:r>
              <w:rPr>
                <w:rFonts w:ascii="Times New Roman" w:hAnsi="Times New Roman"/>
                <w:color w:val="000000"/>
                <w:sz w:val="24"/>
              </w:rPr>
              <w:t>IIA</w:t>
            </w: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-группы Периодической системы химических элементов. Магний и кальций: получение, физические и химические свойства, применение простых веществ и их соединений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7714EEB6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16AED4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3DFED0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43655EE2" w14:textId="77777777" w:rsidR="007421D6" w:rsidRDefault="007421D6">
            <w:pPr>
              <w:spacing w:after="0"/>
              <w:ind w:left="135"/>
            </w:pPr>
          </w:p>
        </w:tc>
      </w:tr>
      <w:tr w:rsidR="007421D6" w14:paraId="088D0687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0BBD0B3A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6E645AED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Жёсткость воды и способы её устранения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1B013268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F78072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0765E4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6FDC9273" w14:textId="77777777" w:rsidR="007421D6" w:rsidRDefault="007421D6">
            <w:pPr>
              <w:spacing w:after="0"/>
              <w:ind w:left="135"/>
            </w:pPr>
          </w:p>
        </w:tc>
      </w:tr>
      <w:tr w:rsidR="007421D6" w14:paraId="2BED6316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254020B7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2833E4BF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Алюминий: получение, физические и химические свойства, применение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69DB4C2D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063D8E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7436F2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6C6CAAE4" w14:textId="77777777" w:rsidR="007421D6" w:rsidRDefault="007421D6">
            <w:pPr>
              <w:spacing w:after="0"/>
              <w:ind w:left="135"/>
            </w:pPr>
          </w:p>
        </w:tc>
      </w:tr>
      <w:tr w:rsidR="007421D6" w14:paraId="2E89DA27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4CFF109E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702D5E21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Амфотерные свойства оксида и гидроксида алюминия, </w:t>
            </w:r>
            <w:proofErr w:type="spellStart"/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гидроксокомплексы</w:t>
            </w:r>
            <w:proofErr w:type="spellEnd"/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алюминия, их применение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178104F0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A722DC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F12A2F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6FEC4C3A" w14:textId="77777777" w:rsidR="007421D6" w:rsidRDefault="007421D6">
            <w:pPr>
              <w:spacing w:after="0"/>
              <w:ind w:left="135"/>
            </w:pPr>
          </w:p>
        </w:tc>
      </w:tr>
      <w:tr w:rsidR="007421D6" w14:paraId="58A8C6C7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7982D325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2AEB2F80" w14:textId="77777777" w:rsidR="007421D6" w:rsidRDefault="007421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1B89FB1F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73A1E4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166232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57C2051C" w14:textId="77777777" w:rsidR="007421D6" w:rsidRDefault="007421D6">
            <w:pPr>
              <w:spacing w:after="0"/>
              <w:ind w:left="135"/>
            </w:pPr>
          </w:p>
        </w:tc>
      </w:tr>
      <w:tr w:rsidR="007421D6" w14:paraId="55EA92B4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5DDEA153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40DFCF9C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7. Решение экспериментальных задач по теме "Металлы главных подгрупп"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652C6112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94E1BA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A495E1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4916B593" w14:textId="77777777" w:rsidR="007421D6" w:rsidRDefault="007421D6">
            <w:pPr>
              <w:spacing w:after="0"/>
              <w:ind w:left="135"/>
            </w:pPr>
          </w:p>
        </w:tc>
      </w:tr>
      <w:tr w:rsidR="007421D6" w14:paraId="66E8ECB9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230AE09A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73574C48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металлов побочных подгрупп (Б-групп) Периодической системы химических элементов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77166C46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44BF07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61444A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38858F11" w14:textId="77777777" w:rsidR="007421D6" w:rsidRDefault="007421D6">
            <w:pPr>
              <w:spacing w:after="0"/>
              <w:ind w:left="135"/>
            </w:pPr>
          </w:p>
        </w:tc>
      </w:tr>
      <w:tr w:rsidR="007421D6" w14:paraId="32B5BAAF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10CE709E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5AC31718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хрома и его соединений, их применение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0959C851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6681AC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8990CD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67850933" w14:textId="77777777" w:rsidR="007421D6" w:rsidRDefault="007421D6">
            <w:pPr>
              <w:spacing w:after="0"/>
              <w:ind w:left="135"/>
            </w:pPr>
          </w:p>
        </w:tc>
      </w:tr>
      <w:tr w:rsidR="007421D6" w14:paraId="6BCF3946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00C79455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039242AC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соединения марганца. Перманганат калия, его окислительные свойства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1D146008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B4E3F0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993E41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28F5E718" w14:textId="77777777" w:rsidR="007421D6" w:rsidRDefault="007421D6">
            <w:pPr>
              <w:spacing w:after="0"/>
              <w:ind w:left="135"/>
            </w:pPr>
          </w:p>
        </w:tc>
      </w:tr>
      <w:tr w:rsidR="007421D6" w14:paraId="79025412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07D523CD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16CB1C35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железа и его соединений. Получение и применение сплавов железа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0905E198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AC2A82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E7901A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428FE4E0" w14:textId="77777777" w:rsidR="007421D6" w:rsidRDefault="007421D6">
            <w:pPr>
              <w:spacing w:after="0"/>
              <w:ind w:left="135"/>
            </w:pPr>
          </w:p>
        </w:tc>
      </w:tr>
      <w:tr w:rsidR="007421D6" w14:paraId="7536919C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69603D42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2C1AFD98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меди и её соединений, их применение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227F8A49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E8D2BC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E94353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2EC89681" w14:textId="77777777" w:rsidR="007421D6" w:rsidRDefault="007421D6">
            <w:pPr>
              <w:spacing w:after="0"/>
              <w:ind w:left="135"/>
            </w:pPr>
          </w:p>
        </w:tc>
      </w:tr>
      <w:tr w:rsidR="007421D6" w14:paraId="3679C028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497CF42C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59B02868" w14:textId="77777777" w:rsidR="007421D6" w:rsidRDefault="007421D6">
            <w:pPr>
              <w:spacing w:after="0"/>
              <w:ind w:left="135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цинка и его соединений, их применение.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Гидроксокомплексы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цинка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560AF140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D60B6C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813302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098EA879" w14:textId="77777777" w:rsidR="007421D6" w:rsidRDefault="007421D6">
            <w:pPr>
              <w:spacing w:after="0"/>
              <w:ind w:left="135"/>
            </w:pPr>
          </w:p>
        </w:tc>
      </w:tr>
      <w:tr w:rsidR="007421D6" w14:paraId="4AC3BCCC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77CD99A4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258C23FD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8. Решение экспериментальных задач по теме "Металлы побочных подгрупп"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0C4D5AAF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9CA0C7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D0A46C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44408A91" w14:textId="77777777" w:rsidR="007421D6" w:rsidRDefault="007421D6">
            <w:pPr>
              <w:spacing w:after="0"/>
              <w:ind w:left="135"/>
            </w:pPr>
          </w:p>
        </w:tc>
      </w:tr>
      <w:tr w:rsidR="007421D6" w14:paraId="4C1939F5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522EC309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66FD23CF" w14:textId="77777777" w:rsidR="007421D6" w:rsidRDefault="007421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1853997D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34095B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57C3B3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56FB631F" w14:textId="77777777" w:rsidR="007421D6" w:rsidRDefault="007421D6">
            <w:pPr>
              <w:spacing w:after="0"/>
              <w:ind w:left="135"/>
            </w:pPr>
          </w:p>
        </w:tc>
      </w:tr>
      <w:tr w:rsidR="007421D6" w14:paraId="5402FA4A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7ED15653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3FE9A4B0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изученного материала по теме "Металлы"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015FDB91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77052B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0E2501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03AE6944" w14:textId="77777777" w:rsidR="007421D6" w:rsidRDefault="007421D6">
            <w:pPr>
              <w:spacing w:after="0"/>
              <w:ind w:left="135"/>
            </w:pPr>
          </w:p>
        </w:tc>
      </w:tr>
      <w:tr w:rsidR="007421D6" w14:paraId="1C413A84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1148DC20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3331790A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"Металлы"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0BFD3E11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42C5F4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B0E8D2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7EE0AF8E" w14:textId="77777777" w:rsidR="007421D6" w:rsidRDefault="007421D6">
            <w:pPr>
              <w:spacing w:after="0"/>
              <w:ind w:left="135"/>
            </w:pPr>
          </w:p>
        </w:tc>
      </w:tr>
      <w:tr w:rsidR="007421D6" w14:paraId="5B9218E8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0D6EA03D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6806062B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Анализ результатов контрольной работы, коррекция ошибок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4A27A0CC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5091A4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F0311F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07994583" w14:textId="77777777" w:rsidR="007421D6" w:rsidRDefault="007421D6">
            <w:pPr>
              <w:spacing w:after="0"/>
              <w:ind w:left="135"/>
            </w:pPr>
          </w:p>
        </w:tc>
      </w:tr>
      <w:tr w:rsidR="007421D6" w14:paraId="498996F6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0ED27645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3B0FDD74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Роль химии в обеспечении устойчивого развития человечества. Понятие о научных методах исследования веществ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6AAF814E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008931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9C004F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48C49291" w14:textId="77777777" w:rsidR="007421D6" w:rsidRDefault="007421D6">
            <w:pPr>
              <w:spacing w:after="0"/>
              <w:ind w:left="135"/>
            </w:pPr>
          </w:p>
        </w:tc>
      </w:tr>
      <w:tr w:rsidR="007421D6" w14:paraId="20979EFC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3E712D30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16DF71C4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Научные принципы организации химического производства. Промышленные способы получения важнейших веществ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151C3230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BE27F0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0F0D7D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2B852C15" w14:textId="77777777" w:rsidR="007421D6" w:rsidRDefault="007421D6">
            <w:pPr>
              <w:spacing w:after="0"/>
              <w:ind w:left="135"/>
            </w:pPr>
          </w:p>
        </w:tc>
      </w:tr>
      <w:tr w:rsidR="007421D6" w14:paraId="6A86DB31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73BAE663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642550AF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Химическое загрязнение окружающей среды и его последствия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069538FF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B845F0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5FBD9D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58F9F711" w14:textId="77777777" w:rsidR="007421D6" w:rsidRDefault="007421D6">
            <w:pPr>
              <w:spacing w:after="0"/>
              <w:ind w:left="135"/>
            </w:pPr>
          </w:p>
        </w:tc>
      </w:tr>
      <w:tr w:rsidR="007421D6" w14:paraId="3517BD78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5293CA14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0ABC54F5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Химия и здоровье человека. Лекарственные средства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7613FFDC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4B9859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20913C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07706ADD" w14:textId="77777777" w:rsidR="007421D6" w:rsidRDefault="007421D6">
            <w:pPr>
              <w:spacing w:after="0"/>
              <w:ind w:left="135"/>
            </w:pPr>
          </w:p>
        </w:tc>
      </w:tr>
      <w:tr w:rsidR="007421D6" w14:paraId="1B887D94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6ACC651B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3E4FA5B5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Химия пищи. Роль химии в обеспечении пищевой безопасности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1094F5FC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AD873C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29D599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70F42F63" w14:textId="77777777" w:rsidR="007421D6" w:rsidRDefault="007421D6">
            <w:pPr>
              <w:spacing w:after="0"/>
              <w:ind w:left="135"/>
            </w:pPr>
          </w:p>
        </w:tc>
      </w:tr>
      <w:tr w:rsidR="007421D6" w14:paraId="0096EEC9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5E466870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4E216A14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Косметические и парфюмерные средства. Бытовая химия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72EF4F7D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C96086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88E719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70166B91" w14:textId="77777777" w:rsidR="007421D6" w:rsidRDefault="007421D6">
            <w:pPr>
              <w:spacing w:after="0"/>
              <w:ind w:left="135"/>
            </w:pPr>
          </w:p>
        </w:tc>
      </w:tr>
      <w:tr w:rsidR="007421D6" w14:paraId="56834E1F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39533D2F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495EF556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Химия в строительстве. Важнейшие строительные и конструкционные материалы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5AF6D190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D25BAD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13D7F0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624FCEBA" w14:textId="77777777" w:rsidR="007421D6" w:rsidRDefault="007421D6">
            <w:pPr>
              <w:spacing w:after="0"/>
              <w:ind w:left="135"/>
            </w:pPr>
          </w:p>
        </w:tc>
      </w:tr>
      <w:tr w:rsidR="007421D6" w14:paraId="40773732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0658D076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1841E023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Химия в сельском хозяйстве. Органические и минеральные удобрения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32406B11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584889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E3960D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630021F3" w14:textId="77777777" w:rsidR="007421D6" w:rsidRDefault="007421D6">
            <w:pPr>
              <w:spacing w:after="0"/>
              <w:ind w:left="135"/>
            </w:pPr>
          </w:p>
        </w:tc>
      </w:tr>
      <w:tr w:rsidR="007421D6" w14:paraId="51E1D239" w14:textId="77777777" w:rsidTr="007421D6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14:paraId="388D6284" w14:textId="77777777" w:rsidR="007421D6" w:rsidRDefault="00742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7056" w:type="dxa"/>
            <w:tcMar>
              <w:top w:w="50" w:type="dxa"/>
              <w:left w:w="100" w:type="dxa"/>
            </w:tcMar>
            <w:vAlign w:val="center"/>
          </w:tcPr>
          <w:p w14:paraId="23092444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30C11507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507C97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C89EE5" w14:textId="77777777" w:rsidR="007421D6" w:rsidRDefault="007421D6">
            <w:pPr>
              <w:spacing w:after="0"/>
              <w:ind w:left="135"/>
              <w:jc w:val="center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3784A2B7" w14:textId="77777777" w:rsidR="007421D6" w:rsidRDefault="007421D6">
            <w:pPr>
              <w:spacing w:after="0"/>
              <w:ind w:left="135"/>
            </w:pPr>
          </w:p>
        </w:tc>
      </w:tr>
      <w:tr w:rsidR="007421D6" w14:paraId="6810C57A" w14:textId="77777777" w:rsidTr="007421D6">
        <w:trPr>
          <w:gridAfter w:val="1"/>
          <w:wAfter w:w="1401" w:type="dxa"/>
          <w:trHeight w:val="144"/>
          <w:tblCellSpacing w:w="20" w:type="nil"/>
        </w:trPr>
        <w:tc>
          <w:tcPr>
            <w:tcW w:w="7897" w:type="dxa"/>
            <w:gridSpan w:val="2"/>
            <w:tcMar>
              <w:top w:w="50" w:type="dxa"/>
              <w:left w:w="100" w:type="dxa"/>
            </w:tcMar>
            <w:vAlign w:val="center"/>
          </w:tcPr>
          <w:p w14:paraId="5F4AAAA6" w14:textId="77777777" w:rsidR="007421D6" w:rsidRPr="007421D6" w:rsidRDefault="007421D6">
            <w:pPr>
              <w:spacing w:after="0"/>
              <w:ind w:left="135"/>
              <w:rPr>
                <w:lang w:val="ru-RU"/>
              </w:rPr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4E818941" w14:textId="77777777" w:rsidR="007421D6" w:rsidRDefault="007421D6">
            <w:pPr>
              <w:spacing w:after="0"/>
              <w:ind w:left="135"/>
              <w:jc w:val="center"/>
            </w:pPr>
            <w:r w:rsidRPr="00742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7B727B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E3B9CA" w14:textId="77777777" w:rsidR="007421D6" w:rsidRDefault="00742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</w:tr>
    </w:tbl>
    <w:p w14:paraId="29BE92E4" w14:textId="77777777" w:rsidR="00C6696E" w:rsidRDefault="00C6696E">
      <w:pPr>
        <w:sectPr w:rsidR="00C6696E" w:rsidSect="007421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F15FCFD" w14:textId="77777777" w:rsidR="00C6696E" w:rsidRPr="007421D6" w:rsidRDefault="002A72F4">
      <w:pPr>
        <w:spacing w:after="0"/>
        <w:ind w:left="120"/>
        <w:rPr>
          <w:lang w:val="ru-RU"/>
        </w:rPr>
      </w:pPr>
      <w:bookmarkStart w:id="12" w:name="block-17639414"/>
      <w:bookmarkEnd w:id="11"/>
      <w:r w:rsidRPr="007421D6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59972650" w14:textId="77777777" w:rsidR="00C6696E" w:rsidRPr="007421D6" w:rsidRDefault="002A72F4">
      <w:pPr>
        <w:spacing w:after="0" w:line="480" w:lineRule="auto"/>
        <w:ind w:left="120"/>
        <w:rPr>
          <w:lang w:val="ru-RU"/>
        </w:rPr>
      </w:pPr>
      <w:r w:rsidRPr="007421D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16A5B1F1" w14:textId="77777777" w:rsidR="00C6696E" w:rsidRPr="007421D6" w:rsidRDefault="002A72F4">
      <w:pPr>
        <w:spacing w:after="0" w:line="480" w:lineRule="auto"/>
        <w:ind w:left="120"/>
        <w:rPr>
          <w:lang w:val="ru-RU"/>
        </w:rPr>
      </w:pPr>
      <w:r w:rsidRPr="007421D6">
        <w:rPr>
          <w:rFonts w:ascii="Times New Roman" w:hAnsi="Times New Roman"/>
          <w:color w:val="000000"/>
          <w:sz w:val="28"/>
          <w:lang w:val="ru-RU"/>
        </w:rPr>
        <w:t>​‌‌​</w:t>
      </w:r>
    </w:p>
    <w:p w14:paraId="6DA82D16" w14:textId="77777777" w:rsidR="00C6696E" w:rsidRPr="007421D6" w:rsidRDefault="002A72F4">
      <w:pPr>
        <w:spacing w:after="0" w:line="480" w:lineRule="auto"/>
        <w:ind w:left="120"/>
        <w:rPr>
          <w:lang w:val="ru-RU"/>
        </w:rPr>
      </w:pPr>
      <w:r w:rsidRPr="007421D6"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67D68A38" w14:textId="77777777" w:rsidR="00C6696E" w:rsidRPr="007421D6" w:rsidRDefault="002A72F4">
      <w:pPr>
        <w:spacing w:after="0"/>
        <w:ind w:left="120"/>
        <w:rPr>
          <w:lang w:val="ru-RU"/>
        </w:rPr>
      </w:pPr>
      <w:r w:rsidRPr="007421D6">
        <w:rPr>
          <w:rFonts w:ascii="Times New Roman" w:hAnsi="Times New Roman"/>
          <w:color w:val="000000"/>
          <w:sz w:val="28"/>
          <w:lang w:val="ru-RU"/>
        </w:rPr>
        <w:t>​</w:t>
      </w:r>
    </w:p>
    <w:p w14:paraId="2C816F78" w14:textId="77777777" w:rsidR="00C6696E" w:rsidRPr="007421D6" w:rsidRDefault="002A72F4">
      <w:pPr>
        <w:spacing w:after="0" w:line="480" w:lineRule="auto"/>
        <w:ind w:left="120"/>
        <w:rPr>
          <w:lang w:val="ru-RU"/>
        </w:rPr>
      </w:pPr>
      <w:r w:rsidRPr="007421D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7C9E225C" w14:textId="77777777" w:rsidR="00C6696E" w:rsidRPr="007421D6" w:rsidRDefault="002A72F4">
      <w:pPr>
        <w:spacing w:after="0" w:line="480" w:lineRule="auto"/>
        <w:ind w:left="120"/>
        <w:rPr>
          <w:lang w:val="ru-RU"/>
        </w:rPr>
      </w:pPr>
      <w:r w:rsidRPr="007421D6">
        <w:rPr>
          <w:rFonts w:ascii="Times New Roman" w:hAnsi="Times New Roman"/>
          <w:color w:val="000000"/>
          <w:sz w:val="28"/>
          <w:lang w:val="ru-RU"/>
        </w:rPr>
        <w:t>​‌‌​</w:t>
      </w:r>
      <w:bookmarkStart w:id="13" w:name="_GoBack"/>
      <w:bookmarkEnd w:id="13"/>
    </w:p>
    <w:p w14:paraId="59992678" w14:textId="77777777" w:rsidR="00C6696E" w:rsidRPr="007421D6" w:rsidRDefault="00C6696E">
      <w:pPr>
        <w:spacing w:after="0"/>
        <w:ind w:left="120"/>
        <w:rPr>
          <w:lang w:val="ru-RU"/>
        </w:rPr>
      </w:pPr>
    </w:p>
    <w:p w14:paraId="51353D37" w14:textId="082A19E3" w:rsidR="00C6696E" w:rsidRPr="007421D6" w:rsidRDefault="002A72F4">
      <w:pPr>
        <w:spacing w:after="0" w:line="480" w:lineRule="auto"/>
        <w:ind w:left="120"/>
        <w:rPr>
          <w:lang w:val="ru-RU"/>
        </w:rPr>
      </w:pPr>
      <w:r w:rsidRPr="007421D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r w:rsidRPr="007421D6">
        <w:rPr>
          <w:rFonts w:ascii="Times New Roman" w:hAnsi="Times New Roman"/>
          <w:color w:val="333333"/>
          <w:sz w:val="28"/>
          <w:lang w:val="ru-RU"/>
        </w:rPr>
        <w:t>​‌‌</w:t>
      </w:r>
      <w:r w:rsidRPr="007421D6">
        <w:rPr>
          <w:rFonts w:ascii="Times New Roman" w:hAnsi="Times New Roman"/>
          <w:color w:val="000000"/>
          <w:sz w:val="28"/>
          <w:lang w:val="ru-RU"/>
        </w:rPr>
        <w:t>​</w:t>
      </w:r>
    </w:p>
    <w:bookmarkEnd w:id="12"/>
    <w:sectPr w:rsidR="00C6696E" w:rsidRPr="007421D6" w:rsidSect="007421D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173619"/>
    <w:multiLevelType w:val="multilevel"/>
    <w:tmpl w:val="1C6250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B5706C3"/>
    <w:multiLevelType w:val="multilevel"/>
    <w:tmpl w:val="237833A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7C634EA"/>
    <w:multiLevelType w:val="multilevel"/>
    <w:tmpl w:val="4B6246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2227221"/>
    <w:multiLevelType w:val="multilevel"/>
    <w:tmpl w:val="330A93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C6696E"/>
    <w:rsid w:val="002A72F4"/>
    <w:rsid w:val="007421D6"/>
    <w:rsid w:val="00C66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462A6"/>
  <w15:docId w15:val="{627A970E-44DD-46F7-A83F-E98ED7670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42</Pages>
  <Words>12416</Words>
  <Characters>70774</Characters>
  <Application>Microsoft Office Word</Application>
  <DocSecurity>0</DocSecurity>
  <Lines>589</Lines>
  <Paragraphs>166</Paragraphs>
  <ScaleCrop>false</ScaleCrop>
  <Company/>
  <LinksUpToDate>false</LinksUpToDate>
  <CharactersWithSpaces>83024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Умахан Магомедов</cp:lastModifiedBy>
  <cp:revision>3</cp:revision>
  <cp:lastPrinted>2023-09-09T05:51:00Z</cp:lastPrinted>
  <dcterms:created xsi:type="dcterms:W3CDTF">2023-09-09T05:41:00Z</dcterms:created>
  <dcterms:modified xsi:type="dcterms:W3CDTF">2023-09-09T05:51:00Z</dcterms:modified>
</cp:coreProperties>
</file>